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C7" w:rsidRDefault="006B04C7" w:rsidP="006B04C7">
      <w:pPr>
        <w:snapToGrid w:val="0"/>
        <w:spacing w:beforeLines="50" w:before="156" w:afterLines="50" w:after="156" w:line="42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武汉大学经济与管理学院第十四届主席团</w:t>
      </w:r>
    </w:p>
    <w:p w:rsidR="006B04C7" w:rsidRDefault="006B04C7" w:rsidP="006B04C7">
      <w:pPr>
        <w:snapToGrid w:val="0"/>
        <w:spacing w:beforeLines="50" w:before="156" w:afterLines="50" w:after="156" w:line="42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正式候选人产生及选举办法</w:t>
      </w:r>
    </w:p>
    <w:p w:rsidR="006B04C7" w:rsidRDefault="006B04C7" w:rsidP="006B04C7">
      <w:pPr>
        <w:snapToGrid w:val="0"/>
        <w:spacing w:beforeLines="50" w:before="156" w:afterLines="50" w:after="156" w:line="420" w:lineRule="exac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　　</w:t>
      </w:r>
    </w:p>
    <w:p w:rsidR="006B04C7" w:rsidRDefault="006B04C7" w:rsidP="006B04C7">
      <w:pPr>
        <w:spacing w:line="420" w:lineRule="exact"/>
        <w:ind w:leftChars="56" w:left="1062" w:hangingChars="392" w:hanging="944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第一条  </w:t>
      </w:r>
      <w:r>
        <w:rPr>
          <w:rFonts w:ascii="宋体" w:hAnsi="宋体" w:hint="eastAsia"/>
          <w:sz w:val="24"/>
        </w:rPr>
        <w:t>本轮选举将从21名预备候选人中选举产生15名正式候选人。</w:t>
      </w:r>
    </w:p>
    <w:p w:rsidR="006B04C7" w:rsidRDefault="006B04C7" w:rsidP="006B04C7">
      <w:pPr>
        <w:spacing w:line="420" w:lineRule="exact"/>
        <w:ind w:leftChars="56" w:left="1060" w:hangingChars="391" w:hanging="94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第二条  </w:t>
      </w:r>
      <w:r>
        <w:rPr>
          <w:rFonts w:ascii="宋体" w:hAnsi="宋体" w:hint="eastAsia"/>
          <w:sz w:val="24"/>
        </w:rPr>
        <w:t>选举组成：3分钟竞选演讲；21名候选人在进行完演讲后，将按照演讲的先后顺序依次上台作10秒钟的简短介绍。</w:t>
      </w:r>
    </w:p>
    <w:p w:rsidR="006B04C7" w:rsidRDefault="006B04C7" w:rsidP="006B04C7">
      <w:pPr>
        <w:spacing w:line="420" w:lineRule="exact"/>
        <w:ind w:leftChars="57" w:left="1084" w:hangingChars="400" w:hanging="964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sz w:val="24"/>
        </w:rPr>
        <w:t>第三条  15名正式候选人</w:t>
      </w:r>
      <w:r>
        <w:rPr>
          <w:rFonts w:ascii="宋体" w:hAnsi="宋体" w:hint="eastAsia"/>
          <w:sz w:val="24"/>
        </w:rPr>
        <w:t>由代表选举产生，出席选举的代表数必须超过应到代表数的三分之二方可进行选举。选举采用无记名投票方式进行，因故未出席会议者，不能委托他人代为投票。候选人名单按演讲顺序排列，选举采取无记名差额选举的办法进行。</w:t>
      </w:r>
      <w:r>
        <w:rPr>
          <w:rFonts w:ascii="宋体" w:hAnsi="宋体" w:hint="eastAsia"/>
          <w:color w:val="000000"/>
          <w:sz w:val="24"/>
          <w:szCs w:val="24"/>
        </w:rPr>
        <w:t>候选人获得实到代表过半数的选票，始得当选。获得过半数选票的候选人名额超过应选名额时，以得票多的当选。如遇票数相等不能确定选举结果时，应就票数相等的候选人重新投票，以得票多的当选。如遇</w:t>
      </w:r>
      <w:r>
        <w:rPr>
          <w:rFonts w:ascii="宋体" w:hAnsi="宋体"/>
          <w:sz w:val="24"/>
        </w:rPr>
        <w:t>得票超过半数的候选人少于应选名额时，</w:t>
      </w:r>
      <w:r>
        <w:rPr>
          <w:rFonts w:ascii="宋体" w:hAnsi="宋体" w:hint="eastAsia"/>
          <w:color w:val="000000"/>
          <w:sz w:val="24"/>
          <w:szCs w:val="24"/>
        </w:rPr>
        <w:t>则对票数未过半者再次投票，得票过半当选。</w:t>
      </w:r>
    </w:p>
    <w:p w:rsidR="006B04C7" w:rsidRDefault="006B04C7" w:rsidP="006B04C7">
      <w:pPr>
        <w:spacing w:line="420" w:lineRule="exact"/>
        <w:ind w:leftChars="57" w:left="1080" w:hangingChars="400" w:hanging="960"/>
        <w:rPr>
          <w:rFonts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第四条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sz w:val="24"/>
        </w:rPr>
        <w:t>选举设总监票人</w:t>
      </w:r>
      <w:r>
        <w:rPr>
          <w:sz w:val="24"/>
        </w:rPr>
        <w:t>1</w:t>
      </w:r>
      <w:r>
        <w:rPr>
          <w:rFonts w:hint="eastAsia"/>
          <w:sz w:val="24"/>
        </w:rPr>
        <w:t>名、总计票人</w:t>
      </w:r>
      <w:r>
        <w:rPr>
          <w:sz w:val="24"/>
        </w:rPr>
        <w:t>1</w:t>
      </w:r>
      <w:r>
        <w:rPr>
          <w:rFonts w:hint="eastAsia"/>
          <w:sz w:val="24"/>
        </w:rPr>
        <w:t>名、监票人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名，计票人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名。以上人员均须在大会正式代表名单中产生，并在选举前由大会审议通过。</w:t>
      </w:r>
      <w:r>
        <w:rPr>
          <w:rFonts w:hint="eastAsia"/>
          <w:color w:val="000000"/>
          <w:sz w:val="24"/>
        </w:rPr>
        <w:t>填写选票前，总监票人当场开封并清点选票，根据到会代表人数发放选票，剩余选票现场销毁。投票前，当众验箱，由选举工作人员先投票。收回的选票等于或少于发出的选票，选举有效。收回的选票多于发出的选票，选举无效，应重新选举。</w:t>
      </w:r>
    </w:p>
    <w:p w:rsidR="006B04C7" w:rsidRDefault="006B04C7" w:rsidP="006B04C7">
      <w:pPr>
        <w:spacing w:line="420" w:lineRule="exact"/>
        <w:ind w:leftChars="57" w:left="1080" w:hangingChars="400" w:hanging="960"/>
        <w:rPr>
          <w:rFonts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第五条</w:t>
      </w:r>
      <w:r>
        <w:rPr>
          <w:rFonts w:eastAsia="黑体"/>
          <w:color w:val="000000"/>
          <w:sz w:val="24"/>
        </w:rPr>
        <w:t xml:space="preserve"> </w:t>
      </w:r>
      <w:r>
        <w:rPr>
          <w:rFonts w:eastAsia="黑体"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选举结束后，由总监票人向大会报告计票结果。由大会主持人宣布选举结果。</w:t>
      </w:r>
    </w:p>
    <w:p w:rsidR="006B04C7" w:rsidRDefault="006B04C7" w:rsidP="006B04C7">
      <w:pPr>
        <w:spacing w:line="420" w:lineRule="exact"/>
        <w:ind w:leftChars="57" w:left="1080" w:hangingChars="400" w:hanging="960"/>
        <w:rPr>
          <w:rFonts w:hint="eastAsia"/>
          <w:color w:val="000000"/>
          <w:sz w:val="24"/>
        </w:rPr>
      </w:pPr>
    </w:p>
    <w:p w:rsidR="006B04C7" w:rsidRDefault="006B04C7" w:rsidP="006B04C7">
      <w:pPr>
        <w:spacing w:line="420" w:lineRule="exact"/>
        <w:ind w:leftChars="57" w:left="1080" w:hangingChars="400" w:hanging="960"/>
        <w:rPr>
          <w:rFonts w:hint="eastAsia"/>
          <w:color w:val="000000"/>
          <w:sz w:val="24"/>
        </w:rPr>
      </w:pPr>
    </w:p>
    <w:p w:rsidR="006B04C7" w:rsidRDefault="006B04C7" w:rsidP="006B04C7">
      <w:pPr>
        <w:spacing w:line="420" w:lineRule="exact"/>
        <w:ind w:leftChars="57" w:left="1080" w:hangingChars="400" w:hanging="960"/>
        <w:rPr>
          <w:sz w:val="24"/>
        </w:rPr>
      </w:pPr>
    </w:p>
    <w:p w:rsidR="006B04C7" w:rsidRDefault="006B04C7" w:rsidP="006B04C7">
      <w:pPr>
        <w:spacing w:line="50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武汉大学经济与管理学院第十四届学生代表大会筹备委员会</w:t>
      </w:r>
    </w:p>
    <w:p w:rsidR="006B04C7" w:rsidRPr="00BC1D6A" w:rsidRDefault="006B04C7" w:rsidP="006B04C7">
      <w:pPr>
        <w:spacing w:line="500" w:lineRule="exact"/>
        <w:ind w:right="96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</w:t>
      </w:r>
      <w:r w:rsidRPr="00BC1D6A">
        <w:rPr>
          <w:rFonts w:ascii="宋体" w:hAnsi="宋体" w:hint="eastAsia"/>
          <w:sz w:val="24"/>
          <w:szCs w:val="24"/>
        </w:rPr>
        <w:t>二〇一四年四月二十二日</w:t>
      </w:r>
    </w:p>
    <w:p w:rsidR="006B04C7" w:rsidRDefault="006B04C7" w:rsidP="006B04C7">
      <w:pPr>
        <w:rPr>
          <w:rFonts w:ascii="宋体" w:hAnsi="宋体" w:hint="eastAsia"/>
          <w:color w:val="000000"/>
          <w:sz w:val="24"/>
          <w:szCs w:val="24"/>
        </w:rPr>
      </w:pPr>
    </w:p>
    <w:p w:rsidR="006B04C7" w:rsidRDefault="006B04C7" w:rsidP="006B04C7">
      <w:pPr>
        <w:ind w:firstLineChars="200" w:firstLine="420"/>
        <w:rPr>
          <w:rFonts w:hint="eastAsia"/>
        </w:rPr>
      </w:pPr>
    </w:p>
    <w:p w:rsidR="006B04C7" w:rsidRDefault="006B04C7" w:rsidP="006B04C7">
      <w:pPr>
        <w:rPr>
          <w:rFonts w:hint="eastAsia"/>
        </w:rPr>
      </w:pPr>
    </w:p>
    <w:p w:rsidR="006B04C7" w:rsidRDefault="006B04C7" w:rsidP="006B04C7">
      <w:pPr>
        <w:rPr>
          <w:rFonts w:hint="eastAsia"/>
        </w:rPr>
      </w:pPr>
    </w:p>
    <w:p w:rsidR="000F5F39" w:rsidRDefault="000F5F39">
      <w:bookmarkStart w:id="0" w:name="_GoBack"/>
      <w:bookmarkEnd w:id="0"/>
    </w:p>
    <w:sectPr w:rsidR="000F5F3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17" w:rsidRDefault="00612417" w:rsidP="006B04C7">
      <w:r>
        <w:separator/>
      </w:r>
    </w:p>
  </w:endnote>
  <w:endnote w:type="continuationSeparator" w:id="0">
    <w:p w:rsidR="00612417" w:rsidRDefault="00612417" w:rsidP="006B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4E" w:rsidRDefault="00612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17" w:rsidRDefault="00612417" w:rsidP="006B04C7">
      <w:r>
        <w:separator/>
      </w:r>
    </w:p>
  </w:footnote>
  <w:footnote w:type="continuationSeparator" w:id="0">
    <w:p w:rsidR="00612417" w:rsidRDefault="00612417" w:rsidP="006B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4E" w:rsidRDefault="00612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70"/>
    <w:rsid w:val="000F5F39"/>
    <w:rsid w:val="00455970"/>
    <w:rsid w:val="00612417"/>
    <w:rsid w:val="006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64961-BDAC-43D1-915A-CE92D574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4C7"/>
    <w:rPr>
      <w:sz w:val="18"/>
      <w:szCs w:val="18"/>
    </w:rPr>
  </w:style>
  <w:style w:type="paragraph" w:styleId="a4">
    <w:name w:val="footer"/>
    <w:basedOn w:val="a"/>
    <w:link w:val="Char0"/>
    <w:unhideWhenUsed/>
    <w:rsid w:val="006B0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jtjtjt</dc:creator>
  <cp:keywords/>
  <dc:description/>
  <cp:lastModifiedBy>jtjtjt</cp:lastModifiedBy>
  <cp:revision>2</cp:revision>
  <dcterms:created xsi:type="dcterms:W3CDTF">2014-04-22T02:22:00Z</dcterms:created>
  <dcterms:modified xsi:type="dcterms:W3CDTF">2014-04-22T02:22:00Z</dcterms:modified>
</cp:coreProperties>
</file>