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附件</w:t>
      </w:r>
      <w:r>
        <w:rPr>
          <w:rFonts w:hint="default" w:ascii="Times New Roman" w:hAnsi="Times New Roman" w:eastAsia="仿宋" w:cs="Times New Roman"/>
          <w:sz w:val="24"/>
          <w:lang w:val="en-US" w:eastAsia="zh-CN"/>
        </w:rPr>
        <w:t>8</w:t>
      </w:r>
      <w:r>
        <w:rPr>
          <w:rFonts w:hint="default" w:ascii="Times New Roman" w:hAnsi="Times New Roman" w:eastAsia="仿宋" w:cs="Times New Roman"/>
          <w:sz w:val="24"/>
        </w:rPr>
        <w:t>：</w:t>
      </w:r>
    </w:p>
    <w:p>
      <w:pPr>
        <w:widowControl/>
        <w:spacing w:line="480" w:lineRule="exact"/>
        <w:jc w:val="center"/>
        <w:rPr>
          <w:rFonts w:hint="default" w:ascii="Times New Roman" w:hAnsi="Times New Roman" w:eastAsia="仿宋" w:cs="Times New Roman"/>
          <w:b/>
          <w:sz w:val="36"/>
          <w:szCs w:val="36"/>
        </w:rPr>
      </w:pPr>
      <w:r>
        <w:rPr>
          <w:rFonts w:hint="default" w:ascii="Times New Roman" w:hAnsi="Times New Roman" w:eastAsia="仿宋" w:cs="Times New Roman"/>
          <w:b/>
          <w:sz w:val="36"/>
          <w:szCs w:val="36"/>
        </w:rPr>
        <w:t>武汉大学</w:t>
      </w:r>
      <w:r>
        <w:rPr>
          <w:rFonts w:hint="default" w:ascii="Times New Roman" w:hAnsi="Times New Roman" w:eastAsia="仿宋" w:cs="Times New Roman"/>
          <w:b/>
          <w:sz w:val="36"/>
          <w:szCs w:val="36"/>
          <w:lang w:eastAsia="zh-CN"/>
        </w:rPr>
        <w:t>2019</w:t>
      </w:r>
      <w:r>
        <w:rPr>
          <w:rFonts w:hint="default" w:ascii="Times New Roman" w:hAnsi="Times New Roman" w:eastAsia="仿宋" w:cs="Times New Roman"/>
          <w:b/>
          <w:sz w:val="36"/>
          <w:szCs w:val="36"/>
        </w:rPr>
        <w:t>年学生暑期社会实践活动</w:t>
      </w:r>
    </w:p>
    <w:p>
      <w:pPr>
        <w:widowControl/>
        <w:spacing w:line="480" w:lineRule="exact"/>
        <w:jc w:val="center"/>
        <w:rPr>
          <w:rFonts w:hint="default" w:ascii="Times New Roman" w:hAnsi="Times New Roman" w:eastAsia="仿宋" w:cs="Times New Roman"/>
          <w:b/>
          <w:sz w:val="36"/>
          <w:szCs w:val="36"/>
        </w:rPr>
      </w:pPr>
      <w:r>
        <w:rPr>
          <w:rFonts w:hint="default" w:ascii="Times New Roman" w:hAnsi="Times New Roman" w:eastAsia="仿宋" w:cs="Times New Roman"/>
          <w:b/>
          <w:sz w:val="36"/>
          <w:szCs w:val="36"/>
        </w:rPr>
        <w:t>项目申报与立项方案</w:t>
      </w:r>
    </w:p>
    <w:p>
      <w:pPr>
        <w:widowControl/>
        <w:spacing w:line="480" w:lineRule="exact"/>
        <w:jc w:val="center"/>
        <w:rPr>
          <w:rFonts w:hint="default" w:ascii="Times New Roman" w:hAnsi="Times New Roman" w:eastAsia="仿宋" w:cs="Times New Roman"/>
          <w:b/>
          <w:sz w:val="32"/>
          <w:szCs w:val="32"/>
        </w:rPr>
      </w:pPr>
    </w:p>
    <w:p>
      <w:pPr>
        <w:spacing w:line="480" w:lineRule="exact"/>
        <w:ind w:firstLine="560" w:firstLineChars="200"/>
        <w:rPr>
          <w:rFonts w:hint="default" w:ascii="Times New Roman" w:hAnsi="Times New Roman" w:eastAsia="仿宋" w:cs="Times New Roman"/>
          <w:sz w:val="28"/>
          <w:szCs w:val="24"/>
        </w:rPr>
      </w:pPr>
      <w:r>
        <w:rPr>
          <w:rFonts w:hint="default" w:ascii="Times New Roman" w:hAnsi="Times New Roman" w:eastAsia="仿宋" w:cs="Times New Roman"/>
          <w:sz w:val="28"/>
          <w:szCs w:val="24"/>
        </w:rPr>
        <w:t>为使武汉大学</w:t>
      </w:r>
      <w:r>
        <w:rPr>
          <w:rFonts w:hint="default" w:ascii="Times New Roman" w:hAnsi="Times New Roman" w:eastAsia="仿宋" w:cs="Times New Roman"/>
          <w:sz w:val="28"/>
          <w:szCs w:val="24"/>
          <w:lang w:eastAsia="zh-CN"/>
        </w:rPr>
        <w:t>2019</w:t>
      </w:r>
      <w:r>
        <w:rPr>
          <w:rFonts w:hint="default" w:ascii="Times New Roman" w:hAnsi="Times New Roman" w:eastAsia="仿宋" w:cs="Times New Roman"/>
          <w:sz w:val="28"/>
          <w:szCs w:val="24"/>
        </w:rPr>
        <w:t>年学生暑期社会实践活动得以顺利开展，特制定本方案：</w:t>
      </w:r>
    </w:p>
    <w:p>
      <w:pPr>
        <w:numPr>
          <w:ilvl w:val="0"/>
          <w:numId w:val="1"/>
        </w:numPr>
        <w:spacing w:line="480" w:lineRule="exact"/>
        <w:ind w:left="0" w:firstLine="643" w:firstLineChars="200"/>
        <w:jc w:val="left"/>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项目分类：</w:t>
      </w:r>
    </w:p>
    <w:p>
      <w:pPr>
        <w:spacing w:line="480" w:lineRule="exact"/>
        <w:ind w:firstLine="560" w:firstLineChars="200"/>
        <w:rPr>
          <w:rFonts w:hint="default" w:ascii="Times New Roman" w:hAnsi="Times New Roman" w:eastAsia="仿宋" w:cs="Times New Roman"/>
          <w:sz w:val="28"/>
          <w:szCs w:val="24"/>
        </w:rPr>
      </w:pPr>
      <w:r>
        <w:rPr>
          <w:rFonts w:hint="default" w:ascii="Times New Roman" w:hAnsi="Times New Roman" w:eastAsia="仿宋" w:cs="Times New Roman"/>
          <w:sz w:val="28"/>
          <w:szCs w:val="24"/>
        </w:rPr>
        <w:t>武汉大学</w:t>
      </w:r>
      <w:r>
        <w:rPr>
          <w:rFonts w:hint="default" w:ascii="Times New Roman" w:hAnsi="Times New Roman" w:eastAsia="仿宋" w:cs="Times New Roman"/>
          <w:sz w:val="28"/>
          <w:szCs w:val="24"/>
          <w:lang w:eastAsia="zh-CN"/>
        </w:rPr>
        <w:t>2019</w:t>
      </w:r>
      <w:r>
        <w:rPr>
          <w:rFonts w:hint="default" w:ascii="Times New Roman" w:hAnsi="Times New Roman" w:eastAsia="仿宋" w:cs="Times New Roman"/>
          <w:sz w:val="28"/>
          <w:szCs w:val="24"/>
        </w:rPr>
        <w:t>年学生暑期社会实践活动申报项目按照类别分为：1.政策宣讲与国情聚焦类、2.红色教育与主题寻访类、3.社会调查专题研究类、4.学科认知与专业实习类、5.志愿服务与公益行动类。</w:t>
      </w:r>
    </w:p>
    <w:p>
      <w:pPr>
        <w:spacing w:line="480" w:lineRule="exact"/>
        <w:ind w:firstLine="560" w:firstLineChars="200"/>
        <w:rPr>
          <w:rFonts w:hint="default" w:ascii="Times New Roman" w:hAnsi="Times New Roman" w:eastAsia="仿宋" w:cs="Times New Roman"/>
          <w:sz w:val="28"/>
          <w:szCs w:val="24"/>
        </w:rPr>
      </w:pPr>
      <w:r>
        <w:rPr>
          <w:rFonts w:hint="default" w:ascii="Times New Roman" w:hAnsi="Times New Roman" w:eastAsia="仿宋" w:cs="Times New Roman"/>
          <w:sz w:val="28"/>
          <w:szCs w:val="24"/>
        </w:rPr>
        <w:t>按照主题分为：A. 理论普及宣讲、B. 历史成就观察、C. 依法治国宣讲、D.科技支农帮扶、E. 教育关爱服务、F. 文化艺术服务、G. 爱心医疗服务、H.美丽中国实践。</w:t>
      </w:r>
    </w:p>
    <w:p>
      <w:pPr>
        <w:numPr>
          <w:ilvl w:val="0"/>
          <w:numId w:val="1"/>
        </w:numPr>
        <w:spacing w:line="480" w:lineRule="exact"/>
        <w:ind w:left="0" w:firstLine="643" w:firstLineChars="200"/>
        <w:jc w:val="left"/>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立项方案：</w:t>
      </w:r>
    </w:p>
    <w:p>
      <w:pPr>
        <w:spacing w:line="480" w:lineRule="exact"/>
        <w:ind w:firstLine="560" w:firstLineChars="200"/>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本次社会实践活动项目申报立项工作采取院校两级共同管理的方案。所有实践队伍</w:t>
      </w:r>
      <w:r>
        <w:rPr>
          <w:rFonts w:hint="eastAsia" w:ascii="Times New Roman" w:hAnsi="Times New Roman" w:eastAsia="仿宋" w:cs="Times New Roman"/>
          <w:color w:val="000000"/>
          <w:kern w:val="0"/>
          <w:sz w:val="28"/>
          <w:szCs w:val="24"/>
          <w:lang w:val="en-US" w:eastAsia="zh-CN"/>
        </w:rPr>
        <w:t>须</w:t>
      </w:r>
      <w:r>
        <w:rPr>
          <w:rFonts w:hint="default" w:ascii="Times New Roman" w:hAnsi="Times New Roman" w:eastAsia="仿宋" w:cs="Times New Roman"/>
          <w:color w:val="000000"/>
          <w:kern w:val="0"/>
          <w:sz w:val="28"/>
          <w:szCs w:val="24"/>
        </w:rPr>
        <w:t>完整填写</w:t>
      </w:r>
      <w:r>
        <w:rPr>
          <w:rFonts w:hint="eastAsia" w:ascii="Times New Roman" w:hAnsi="Times New Roman" w:eastAsia="仿宋" w:cs="Times New Roman"/>
          <w:b/>
          <w:bCs/>
          <w:color w:val="000000"/>
          <w:kern w:val="0"/>
          <w:sz w:val="28"/>
          <w:szCs w:val="24"/>
          <w:lang w:eastAsia="zh-CN"/>
        </w:rPr>
        <w:t>《</w:t>
      </w:r>
      <w:r>
        <w:rPr>
          <w:rFonts w:hint="default" w:ascii="Times New Roman" w:hAnsi="Times New Roman" w:eastAsia="仿宋" w:cs="Times New Roman"/>
          <w:b/>
          <w:bCs/>
          <w:color w:val="000000"/>
          <w:kern w:val="0"/>
          <w:sz w:val="28"/>
          <w:szCs w:val="24"/>
        </w:rPr>
        <w:t>武汉大学2019年学生暑期社会实践活动报名表</w:t>
      </w:r>
      <w:r>
        <w:rPr>
          <w:rFonts w:hint="eastAsia" w:ascii="Times New Roman" w:hAnsi="Times New Roman" w:eastAsia="仿宋" w:cs="Times New Roman"/>
          <w:b/>
          <w:bCs/>
          <w:color w:val="000000"/>
          <w:kern w:val="0"/>
          <w:sz w:val="28"/>
          <w:szCs w:val="24"/>
          <w:lang w:eastAsia="zh-CN"/>
        </w:rPr>
        <w:t>》、《</w:t>
      </w:r>
      <w:r>
        <w:rPr>
          <w:rFonts w:hint="default" w:ascii="Times New Roman" w:hAnsi="Times New Roman" w:eastAsia="仿宋" w:cs="Times New Roman"/>
          <w:b/>
          <w:bCs/>
          <w:color w:val="000000"/>
          <w:kern w:val="0"/>
          <w:sz w:val="28"/>
          <w:szCs w:val="24"/>
        </w:rPr>
        <w:t>武汉大学</w:t>
      </w:r>
      <w:r>
        <w:rPr>
          <w:rFonts w:hint="default" w:ascii="Times New Roman" w:hAnsi="Times New Roman" w:eastAsia="仿宋" w:cs="Times New Roman"/>
          <w:b/>
          <w:bCs/>
          <w:color w:val="000000"/>
          <w:kern w:val="0"/>
          <w:sz w:val="28"/>
          <w:szCs w:val="24"/>
          <w:lang w:eastAsia="zh-CN"/>
        </w:rPr>
        <w:t>2019</w:t>
      </w:r>
      <w:r>
        <w:rPr>
          <w:rFonts w:hint="default" w:ascii="Times New Roman" w:hAnsi="Times New Roman" w:eastAsia="仿宋" w:cs="Times New Roman"/>
          <w:b/>
          <w:bCs/>
          <w:color w:val="000000"/>
          <w:kern w:val="0"/>
          <w:sz w:val="28"/>
          <w:szCs w:val="24"/>
        </w:rPr>
        <w:t>年学生暑期社会实践项目申报书</w:t>
      </w:r>
      <w:r>
        <w:rPr>
          <w:rFonts w:hint="eastAsia" w:ascii="Times New Roman" w:hAnsi="Times New Roman" w:eastAsia="仿宋" w:cs="Times New Roman"/>
          <w:b/>
          <w:bCs/>
          <w:color w:val="000000"/>
          <w:kern w:val="0"/>
          <w:sz w:val="28"/>
          <w:szCs w:val="24"/>
          <w:lang w:eastAsia="zh-CN"/>
        </w:rPr>
        <w:t>》</w:t>
      </w:r>
      <w:r>
        <w:rPr>
          <w:rFonts w:hint="default" w:ascii="Times New Roman" w:hAnsi="Times New Roman" w:eastAsia="仿宋" w:cs="Times New Roman"/>
          <w:b/>
          <w:bCs/>
          <w:color w:val="000000"/>
          <w:kern w:val="0"/>
          <w:sz w:val="28"/>
          <w:szCs w:val="24"/>
        </w:rPr>
        <w:t>、</w:t>
      </w:r>
      <w:r>
        <w:rPr>
          <w:rFonts w:hint="eastAsia" w:ascii="Times New Roman" w:hAnsi="Times New Roman" w:eastAsia="仿宋" w:cs="Times New Roman"/>
          <w:b/>
          <w:bCs/>
          <w:color w:val="000000"/>
          <w:kern w:val="0"/>
          <w:sz w:val="28"/>
          <w:szCs w:val="24"/>
          <w:lang w:eastAsia="zh-CN"/>
        </w:rPr>
        <w:t>《</w:t>
      </w:r>
      <w:r>
        <w:rPr>
          <w:rFonts w:hint="default" w:ascii="Times New Roman" w:hAnsi="Times New Roman" w:eastAsia="仿宋" w:cs="Times New Roman"/>
          <w:b/>
          <w:bCs/>
          <w:color w:val="000000"/>
          <w:kern w:val="0"/>
          <w:sz w:val="28"/>
          <w:szCs w:val="24"/>
        </w:rPr>
        <w:t>武汉大学</w:t>
      </w:r>
      <w:r>
        <w:rPr>
          <w:rFonts w:hint="default" w:ascii="Times New Roman" w:hAnsi="Times New Roman" w:eastAsia="仿宋" w:cs="Times New Roman"/>
          <w:b/>
          <w:bCs/>
          <w:color w:val="000000"/>
          <w:kern w:val="0"/>
          <w:sz w:val="28"/>
          <w:szCs w:val="24"/>
          <w:lang w:eastAsia="zh-CN"/>
        </w:rPr>
        <w:t>2019</w:t>
      </w:r>
      <w:r>
        <w:rPr>
          <w:rFonts w:hint="default" w:ascii="Times New Roman" w:hAnsi="Times New Roman" w:eastAsia="仿宋" w:cs="Times New Roman"/>
          <w:b/>
          <w:bCs/>
          <w:color w:val="000000"/>
          <w:kern w:val="0"/>
          <w:sz w:val="28"/>
          <w:szCs w:val="24"/>
        </w:rPr>
        <w:t>年学生暑期社会实践团队队员个人责任书</w:t>
      </w:r>
      <w:r>
        <w:rPr>
          <w:rFonts w:hint="eastAsia" w:ascii="Times New Roman" w:hAnsi="Times New Roman" w:eastAsia="仿宋" w:cs="Times New Roman"/>
          <w:b/>
          <w:bCs/>
          <w:color w:val="000000"/>
          <w:kern w:val="0"/>
          <w:sz w:val="28"/>
          <w:szCs w:val="24"/>
          <w:lang w:eastAsia="zh-CN"/>
        </w:rPr>
        <w:t>》、《武汉大学2019年学生暑期社会实践活动介绍信》</w:t>
      </w:r>
      <w:r>
        <w:rPr>
          <w:rFonts w:hint="default" w:ascii="Times New Roman" w:hAnsi="Times New Roman" w:eastAsia="仿宋" w:cs="Times New Roman"/>
          <w:color w:val="000000"/>
          <w:kern w:val="0"/>
          <w:sz w:val="28"/>
          <w:szCs w:val="24"/>
        </w:rPr>
        <w:t>后，按照五大类别（即1.政策宣讲与国情聚焦类、2.红色教育与主题寻访类、3.社会调查专题研究类、4.学科认知与专业实习类、5.志愿服务与公益行动类）将以上材料电子版和纸质版报送分团委实践部（或所在院系分团委负责社会实践工作的具体部门）。</w:t>
      </w:r>
    </w:p>
    <w:p>
      <w:pPr>
        <w:spacing w:line="480" w:lineRule="exact"/>
        <w:ind w:firstLine="560" w:firstLineChars="200"/>
        <w:rPr>
          <w:rFonts w:hint="default" w:ascii="Times New Roman" w:hAnsi="Times New Roman" w:eastAsia="仿宋" w:cs="Times New Roman"/>
          <w:color w:val="000000" w:themeColor="text1"/>
          <w:kern w:val="0"/>
          <w:sz w:val="28"/>
          <w:szCs w:val="24"/>
        </w:rPr>
      </w:pPr>
      <w:r>
        <w:rPr>
          <w:rFonts w:hint="default" w:ascii="Times New Roman" w:hAnsi="Times New Roman" w:eastAsia="仿宋" w:cs="Times New Roman"/>
          <w:color w:val="000000" w:themeColor="text1"/>
          <w:kern w:val="0"/>
          <w:sz w:val="28"/>
          <w:szCs w:val="24"/>
        </w:rPr>
        <w:t>本次社会实践活动项目申报立项工作对暑期社会实践团队的参与人数做出了一定程度限制。</w:t>
      </w:r>
      <w:r>
        <w:rPr>
          <w:rFonts w:hint="default" w:ascii="Times New Roman" w:hAnsi="Times New Roman" w:eastAsia="仿宋" w:cs="Times New Roman"/>
          <w:b/>
          <w:bCs/>
          <w:color w:val="000000" w:themeColor="text1"/>
          <w:kern w:val="0"/>
          <w:sz w:val="28"/>
          <w:szCs w:val="24"/>
        </w:rPr>
        <w:t>各院系的申报队伍，若仅在单一地区开展实践活动，则队伍总人数不得超过20人；若同时在多个地区开展实践活动，则每一地区参与人数不得超过20人，即队伍总人数不能超过20乘以地区数目。</w:t>
      </w:r>
      <w:r>
        <w:rPr>
          <w:rFonts w:hint="default" w:ascii="Times New Roman" w:hAnsi="Times New Roman" w:eastAsia="仿宋" w:cs="Times New Roman"/>
          <w:color w:val="000000"/>
          <w:kern w:val="0"/>
          <w:sz w:val="28"/>
          <w:szCs w:val="24"/>
        </w:rPr>
        <w:t>针对申报类别为社会调查专题研究类和志愿服务与公益行动类的团队，</w:t>
      </w:r>
      <w:r>
        <w:rPr>
          <w:rFonts w:hint="default" w:ascii="Times New Roman" w:hAnsi="Times New Roman" w:eastAsia="仿宋" w:cs="Times New Roman"/>
          <w:color w:val="000000" w:themeColor="text1"/>
          <w:kern w:val="0"/>
          <w:sz w:val="28"/>
          <w:szCs w:val="24"/>
        </w:rPr>
        <w:t>如果对于参与人数有特殊需求，则可将队伍情况向所在分团委实践部反映，经由分团委实践部审核后酌情处理。</w:t>
      </w:r>
    </w:p>
    <w:p>
      <w:pPr>
        <w:spacing w:line="480" w:lineRule="exact"/>
        <w:ind w:firstLine="560" w:firstLineChars="200"/>
        <w:rPr>
          <w:rFonts w:hint="default" w:ascii="Times New Roman" w:hAnsi="Times New Roman" w:eastAsia="仿宋" w:cs="Times New Roman"/>
          <w:b/>
          <w:color w:val="000000"/>
          <w:kern w:val="0"/>
          <w:sz w:val="28"/>
          <w:szCs w:val="24"/>
        </w:rPr>
      </w:pPr>
      <w:r>
        <w:rPr>
          <w:rFonts w:hint="default" w:ascii="Times New Roman" w:hAnsi="Times New Roman" w:eastAsia="仿宋" w:cs="Times New Roman"/>
          <w:color w:val="000000"/>
          <w:kern w:val="0"/>
          <w:sz w:val="28"/>
          <w:szCs w:val="24"/>
        </w:rPr>
        <w:t>今年学生暑期社会实践活动将在院系推送的基础上，参考申报队伍的数量和质量以及往年暑期实践活动开展情况，在全校择优选取一定数量的校级团队予以重点扶持。学校将在保险办理、经费支持、宣传报道、总结评比等方面对校级团队予以支持，其他队伍相关事项由所在单位具体负责。</w:t>
      </w:r>
      <w:r>
        <w:rPr>
          <w:rFonts w:hint="default" w:ascii="Times New Roman" w:hAnsi="Times New Roman" w:eastAsia="仿宋" w:cs="Times New Roman"/>
          <w:b/>
          <w:color w:val="000000"/>
          <w:kern w:val="0"/>
          <w:sz w:val="28"/>
          <w:szCs w:val="24"/>
        </w:rPr>
        <w:t>此外，校级团队必须有老师随团指导实践，如无老师随团则取消队伍申报校级团队资格。</w:t>
      </w:r>
    </w:p>
    <w:p>
      <w:pPr>
        <w:spacing w:line="480" w:lineRule="exact"/>
        <w:ind w:firstLine="560" w:firstLineChars="200"/>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themeColor="text1"/>
          <w:kern w:val="0"/>
          <w:sz w:val="28"/>
          <w:szCs w:val="24"/>
        </w:rPr>
        <w:t>各院系可根据自身学科背景以及学生工作开展具体情况决定</w:t>
      </w:r>
      <w:r>
        <w:rPr>
          <w:rFonts w:hint="default" w:ascii="Times New Roman" w:hAnsi="Times New Roman" w:eastAsia="仿宋" w:cs="Times New Roman"/>
          <w:color w:val="000000"/>
          <w:kern w:val="0"/>
          <w:sz w:val="28"/>
          <w:szCs w:val="24"/>
        </w:rPr>
        <w:t>立项队伍的主题构成和数量，</w:t>
      </w:r>
      <w:r>
        <w:rPr>
          <w:rFonts w:hint="default" w:ascii="Times New Roman" w:hAnsi="Times New Roman" w:eastAsia="仿宋" w:cs="Times New Roman"/>
          <w:color w:val="000000" w:themeColor="text1"/>
          <w:kern w:val="0"/>
          <w:sz w:val="28"/>
          <w:szCs w:val="24"/>
        </w:rPr>
        <w:t>学校将根据全校各院系、各类别队伍申报具体情况</w:t>
      </w:r>
      <w:r>
        <w:rPr>
          <w:rFonts w:hint="default" w:ascii="Times New Roman" w:hAnsi="Times New Roman" w:eastAsia="仿宋" w:cs="Times New Roman"/>
          <w:color w:val="000000"/>
          <w:kern w:val="0"/>
          <w:sz w:val="28"/>
          <w:szCs w:val="24"/>
        </w:rPr>
        <w:t>确定各学院、各类别的校级团队立项总数。</w:t>
      </w:r>
    </w:p>
    <w:p>
      <w:pPr>
        <w:spacing w:line="480" w:lineRule="exact"/>
        <w:ind w:firstLine="560" w:firstLineChars="200"/>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各分团委在接收到各实践队伍提交的材料后，在院系内部组织评审，对各主题项目在其所属主题内择优排序。分团委实践部填写完成</w:t>
      </w:r>
      <w:r>
        <w:rPr>
          <w:rFonts w:hint="default" w:ascii="Times New Roman" w:hAnsi="Times New Roman" w:eastAsia="仿宋" w:cs="Times New Roman"/>
          <w:b/>
          <w:bCs/>
          <w:color w:val="000000"/>
          <w:kern w:val="0"/>
          <w:sz w:val="28"/>
          <w:szCs w:val="24"/>
        </w:rPr>
        <w:t>《武汉大学2019年学生暑期社会实践活动报名汇总表》、</w:t>
      </w:r>
      <w:r>
        <w:rPr>
          <w:rFonts w:hint="eastAsia" w:ascii="Times New Roman" w:hAnsi="Times New Roman" w:eastAsia="仿宋" w:cs="Times New Roman"/>
          <w:b/>
          <w:bCs/>
          <w:color w:val="000000"/>
          <w:kern w:val="0"/>
          <w:sz w:val="28"/>
          <w:szCs w:val="24"/>
          <w:lang w:eastAsia="zh-CN"/>
        </w:rPr>
        <w:t>《武汉大学2019年学生暑期社会实践活动团队保险信息汇总表》、</w:t>
      </w:r>
      <w:r>
        <w:rPr>
          <w:rFonts w:hint="default" w:ascii="Times New Roman" w:hAnsi="Times New Roman" w:eastAsia="仿宋" w:cs="Times New Roman"/>
          <w:b/>
          <w:bCs/>
          <w:color w:val="000000"/>
          <w:kern w:val="0"/>
          <w:sz w:val="28"/>
          <w:szCs w:val="24"/>
        </w:rPr>
        <w:t>《武汉大学</w:t>
      </w:r>
      <w:r>
        <w:rPr>
          <w:rFonts w:hint="default" w:ascii="Times New Roman" w:hAnsi="Times New Roman" w:eastAsia="仿宋" w:cs="Times New Roman"/>
          <w:b/>
          <w:bCs/>
          <w:color w:val="000000"/>
          <w:kern w:val="0"/>
          <w:sz w:val="28"/>
          <w:szCs w:val="24"/>
          <w:lang w:eastAsia="zh-CN"/>
        </w:rPr>
        <w:t>2019</w:t>
      </w:r>
      <w:r>
        <w:rPr>
          <w:rFonts w:hint="default" w:ascii="Times New Roman" w:hAnsi="Times New Roman" w:eastAsia="仿宋" w:cs="Times New Roman"/>
          <w:b/>
          <w:bCs/>
          <w:color w:val="000000"/>
          <w:kern w:val="0"/>
          <w:sz w:val="28"/>
          <w:szCs w:val="24"/>
        </w:rPr>
        <w:t>年学生暑期社会实践活动介绍信信息汇总表》</w:t>
      </w:r>
      <w:r>
        <w:rPr>
          <w:rFonts w:hint="default" w:ascii="Times New Roman" w:hAnsi="Times New Roman" w:eastAsia="仿宋" w:cs="Times New Roman"/>
          <w:color w:val="000000"/>
          <w:kern w:val="0"/>
          <w:sz w:val="28"/>
          <w:szCs w:val="24"/>
        </w:rPr>
        <w:t>（汇总表全文机打、签章）。此外，分团委实践部须按照要求对所有队伍标明项目申报书编号，同时核查队伍申报书中指导老师意见、院系团委意见等信息是否填写完善，签章是否正确有效。确认无误后将材料按照下文要求报送学校。</w:t>
      </w:r>
    </w:p>
    <w:p>
      <w:pPr>
        <w:spacing w:line="480" w:lineRule="exact"/>
        <w:ind w:firstLine="560" w:firstLineChars="200"/>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收到各院系材料后，</w:t>
      </w:r>
      <w:r>
        <w:rPr>
          <w:rFonts w:hint="default" w:ascii="Times New Roman" w:hAnsi="Times New Roman" w:eastAsia="仿宋" w:cs="Times New Roman"/>
          <w:color w:val="000000" w:themeColor="text1"/>
          <w:kern w:val="0"/>
          <w:sz w:val="28"/>
          <w:szCs w:val="24"/>
        </w:rPr>
        <w:t>学校根据各院系以及各校级组织申报项目的质量、数量、类别构成以及院系或校级组织往年暑期实践活动开展具体情况</w:t>
      </w:r>
      <w:r>
        <w:rPr>
          <w:rFonts w:hint="default" w:ascii="Times New Roman" w:hAnsi="Times New Roman" w:eastAsia="仿宋" w:cs="Times New Roman"/>
          <w:color w:val="000000"/>
          <w:kern w:val="0"/>
          <w:sz w:val="28"/>
          <w:szCs w:val="24"/>
        </w:rPr>
        <w:t>决定其校级团队立项情况，立项结果将通过未来网、微信、微博平台及时发布。学校选定校级团队参考标准见</w:t>
      </w:r>
      <w:r>
        <w:rPr>
          <w:rFonts w:hint="default" w:ascii="Times New Roman" w:hAnsi="Times New Roman" w:eastAsia="仿宋" w:cs="Times New Roman"/>
          <w:color w:val="000000"/>
          <w:kern w:val="0"/>
          <w:sz w:val="28"/>
          <w:szCs w:val="24"/>
          <w:lang w:eastAsia="zh-CN"/>
        </w:rPr>
        <w:t>2019</w:t>
      </w:r>
      <w:r>
        <w:rPr>
          <w:rFonts w:hint="default" w:ascii="Times New Roman" w:hAnsi="Times New Roman" w:eastAsia="仿宋" w:cs="Times New Roman"/>
          <w:color w:val="000000"/>
          <w:kern w:val="0"/>
          <w:sz w:val="28"/>
          <w:szCs w:val="24"/>
        </w:rPr>
        <w:t>年武汉大学学生暑期社会实践活动项目申报书填写规范与情况说明相关部分。</w:t>
      </w:r>
    </w:p>
    <w:p>
      <w:pPr>
        <w:spacing w:line="480" w:lineRule="exact"/>
        <w:ind w:firstLine="560" w:firstLineChars="200"/>
        <w:rPr>
          <w:rFonts w:hint="default" w:ascii="Times New Roman" w:hAnsi="Times New Roman" w:eastAsia="仿宋" w:cs="Times New Roman"/>
          <w:color w:val="000000"/>
          <w:kern w:val="0"/>
          <w:sz w:val="28"/>
          <w:szCs w:val="24"/>
        </w:rPr>
      </w:pPr>
    </w:p>
    <w:p>
      <w:pPr>
        <w:spacing w:line="480" w:lineRule="exact"/>
        <w:ind w:firstLine="560" w:firstLineChars="200"/>
        <w:rPr>
          <w:rFonts w:hint="default" w:ascii="Times New Roman" w:hAnsi="Times New Roman" w:eastAsia="仿宋" w:cs="Times New Roman"/>
          <w:color w:val="000000"/>
          <w:kern w:val="0"/>
          <w:sz w:val="28"/>
          <w:szCs w:val="24"/>
        </w:rPr>
      </w:pPr>
    </w:p>
    <w:p>
      <w:pPr>
        <w:spacing w:line="480" w:lineRule="exact"/>
        <w:ind w:firstLine="560" w:firstLineChars="200"/>
        <w:rPr>
          <w:rFonts w:hint="default" w:ascii="Times New Roman" w:hAnsi="Times New Roman" w:eastAsia="仿宋" w:cs="Times New Roman"/>
          <w:color w:val="000000"/>
          <w:kern w:val="0"/>
          <w:sz w:val="28"/>
          <w:szCs w:val="24"/>
        </w:rPr>
      </w:pPr>
    </w:p>
    <w:p>
      <w:pPr>
        <w:spacing w:line="480" w:lineRule="exact"/>
        <w:ind w:firstLine="560" w:firstLineChars="200"/>
        <w:rPr>
          <w:rFonts w:hint="default" w:ascii="Times New Roman" w:hAnsi="Times New Roman" w:eastAsia="仿宋" w:cs="Times New Roman"/>
          <w:color w:val="000000"/>
          <w:kern w:val="0"/>
          <w:sz w:val="28"/>
          <w:szCs w:val="24"/>
        </w:rPr>
      </w:pPr>
    </w:p>
    <w:p>
      <w:pPr>
        <w:spacing w:line="480" w:lineRule="exact"/>
        <w:rPr>
          <w:rFonts w:hint="default" w:ascii="Times New Roman" w:hAnsi="Times New Roman" w:eastAsia="仿宋" w:cs="Times New Roman"/>
          <w:color w:val="000000"/>
          <w:kern w:val="0"/>
          <w:sz w:val="28"/>
          <w:szCs w:val="24"/>
        </w:rPr>
      </w:pPr>
    </w:p>
    <w:p>
      <w:pPr>
        <w:numPr>
          <w:ilvl w:val="0"/>
          <w:numId w:val="1"/>
        </w:numPr>
        <w:spacing w:line="480" w:lineRule="exact"/>
        <w:ind w:left="0" w:firstLine="643" w:firstLineChars="200"/>
        <w:jc w:val="left"/>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各院系、学生组织向学校提交材料内容及办法：</w:t>
      </w:r>
    </w:p>
    <w:p>
      <w:pPr>
        <w:numPr>
          <w:ilvl w:val="0"/>
          <w:numId w:val="2"/>
        </w:numPr>
        <w:spacing w:line="480" w:lineRule="exact"/>
        <w:rPr>
          <w:rFonts w:hint="default" w:ascii="Times New Roman" w:hAnsi="Times New Roman" w:eastAsia="仿宋" w:cs="Times New Roman"/>
          <w:b/>
          <w:bCs/>
          <w:color w:val="000000"/>
          <w:kern w:val="0"/>
          <w:sz w:val="28"/>
          <w:szCs w:val="24"/>
        </w:rPr>
      </w:pPr>
      <w:r>
        <w:rPr>
          <w:rFonts w:hint="default" w:ascii="Times New Roman" w:hAnsi="Times New Roman" w:eastAsia="仿宋" w:cs="Times New Roman"/>
          <w:b/>
          <w:bCs/>
          <w:color w:val="000000"/>
          <w:kern w:val="0"/>
          <w:sz w:val="28"/>
          <w:szCs w:val="24"/>
        </w:rPr>
        <w:t>纸质版材料：</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 w:cs="Times New Roman"/>
          <w:color w:val="000000"/>
          <w:kern w:val="0"/>
          <w:sz w:val="28"/>
          <w:szCs w:val="24"/>
        </w:rPr>
      </w:pPr>
      <w:r>
        <w:rPr>
          <w:rFonts w:hint="eastAsia"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武汉大学2019年学生暑期社会实践活动报名表</w:t>
      </w:r>
      <w:r>
        <w:rPr>
          <w:rFonts w:hint="eastAsia" w:ascii="Times New Roman" w:hAnsi="Times New Roman" w:eastAsia="仿宋" w:cs="Times New Roman"/>
          <w:color w:val="000000"/>
          <w:kern w:val="0"/>
          <w:sz w:val="28"/>
          <w:szCs w:val="24"/>
          <w:lang w:eastAsia="zh-CN"/>
        </w:rPr>
        <w:t>》（</w:t>
      </w:r>
      <w:r>
        <w:rPr>
          <w:rFonts w:hint="eastAsia" w:ascii="Times New Roman" w:hAnsi="Times New Roman" w:eastAsia="仿宋" w:cs="Times New Roman"/>
          <w:color w:val="000000"/>
          <w:kern w:val="0"/>
          <w:sz w:val="28"/>
          <w:szCs w:val="24"/>
          <w:lang w:val="en-US" w:eastAsia="zh-CN"/>
        </w:rPr>
        <w:t>附件一</w:t>
      </w:r>
      <w:r>
        <w:rPr>
          <w:rFonts w:hint="eastAsia" w:ascii="Times New Roman" w:hAnsi="Times New Roman" w:eastAsia="仿宋" w:cs="Times New Roman"/>
          <w:color w:val="000000"/>
          <w:kern w:val="0"/>
          <w:sz w:val="28"/>
          <w:szCs w:val="24"/>
          <w:lang w:eastAsia="zh-CN"/>
        </w:rPr>
        <w:t>）</w:t>
      </w:r>
      <w:r>
        <w:rPr>
          <w:rFonts w:hint="eastAsia" w:ascii="Times New Roman" w:hAnsi="Times New Roman" w:eastAsia="仿宋" w:cs="Times New Roman"/>
          <w:color w:val="000000"/>
          <w:kern w:val="0"/>
          <w:sz w:val="28"/>
          <w:szCs w:val="24"/>
          <w:lang w:val="en-US" w:eastAsia="zh-CN"/>
        </w:rPr>
        <w:t>一份，</w:t>
      </w:r>
      <w:r>
        <w:rPr>
          <w:rFonts w:hint="default" w:ascii="Times New Roman" w:hAnsi="Times New Roman" w:eastAsia="仿宋" w:cs="Times New Roman"/>
          <w:color w:val="000000"/>
          <w:kern w:val="0"/>
          <w:sz w:val="28"/>
          <w:szCs w:val="24"/>
        </w:rPr>
        <w:t>全文机打、签章。</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 w:cs="Times New Roman"/>
          <w:color w:val="000000"/>
          <w:kern w:val="0"/>
          <w:sz w:val="28"/>
          <w:szCs w:val="24"/>
          <w:highlight w:val="none"/>
        </w:rPr>
      </w:pPr>
      <w:r>
        <w:rPr>
          <w:rFonts w:hint="default" w:ascii="Times New Roman" w:hAnsi="Times New Roman" w:eastAsia="仿宋" w:cs="Times New Roman"/>
          <w:color w:val="000000"/>
          <w:kern w:val="0"/>
          <w:sz w:val="28"/>
          <w:szCs w:val="24"/>
        </w:rPr>
        <w:t>《武汉大学2019年学生暑期社会实践活动报名汇总表》</w:t>
      </w:r>
      <w:r>
        <w:rPr>
          <w:rFonts w:hint="default"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lang w:val="en-US" w:eastAsia="zh-CN"/>
        </w:rPr>
        <w:t>附件二</w:t>
      </w:r>
      <w:r>
        <w:rPr>
          <w:rFonts w:hint="default"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一份，不按类别划分，汇总表全文机打、签章。每类别申报立项团队申请材料装于同一档案袋，共五类档案袋</w:t>
      </w:r>
      <w:r>
        <w:rPr>
          <w:rFonts w:hint="eastAsia" w:ascii="Times New Roman" w:hAnsi="Times New Roman" w:eastAsia="仿宋" w:cs="Times New Roman"/>
          <w:color w:val="000000"/>
          <w:kern w:val="0"/>
          <w:sz w:val="28"/>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 w:cs="Times New Roman"/>
          <w:color w:val="000000"/>
          <w:kern w:val="0"/>
          <w:sz w:val="28"/>
          <w:szCs w:val="24"/>
          <w:highlight w:val="none"/>
        </w:rPr>
      </w:pPr>
      <w:r>
        <w:rPr>
          <w:rFonts w:hint="default" w:ascii="Times New Roman" w:hAnsi="Times New Roman" w:eastAsia="仿宋" w:cs="Times New Roman"/>
          <w:color w:val="000000"/>
          <w:kern w:val="0"/>
          <w:sz w:val="28"/>
          <w:szCs w:val="24"/>
          <w:highlight w:val="none"/>
        </w:rPr>
        <w:t>《武汉大学2019年学生暑期社会实践活动团队队员个人责任书》</w:t>
      </w:r>
      <w:r>
        <w:rPr>
          <w:rFonts w:hint="eastAsia" w:ascii="Times New Roman" w:hAnsi="Times New Roman" w:eastAsia="仿宋" w:cs="Times New Roman"/>
          <w:color w:val="000000"/>
          <w:kern w:val="0"/>
          <w:sz w:val="28"/>
          <w:szCs w:val="24"/>
          <w:highlight w:val="none"/>
          <w:lang w:eastAsia="zh-CN"/>
        </w:rPr>
        <w:t>（</w:t>
      </w:r>
      <w:r>
        <w:rPr>
          <w:rFonts w:hint="eastAsia" w:ascii="Times New Roman" w:hAnsi="Times New Roman" w:eastAsia="仿宋" w:cs="Times New Roman"/>
          <w:color w:val="000000"/>
          <w:kern w:val="0"/>
          <w:sz w:val="28"/>
          <w:szCs w:val="24"/>
          <w:highlight w:val="none"/>
          <w:lang w:val="en-US" w:eastAsia="zh-CN"/>
        </w:rPr>
        <w:t>附件五</w:t>
      </w:r>
      <w:r>
        <w:rPr>
          <w:rFonts w:hint="eastAsia" w:ascii="Times New Roman" w:hAnsi="Times New Roman" w:eastAsia="仿宋" w:cs="Times New Roman"/>
          <w:color w:val="000000"/>
          <w:kern w:val="0"/>
          <w:sz w:val="28"/>
          <w:szCs w:val="24"/>
          <w:highlight w:val="none"/>
          <w:lang w:eastAsia="zh-CN"/>
        </w:rPr>
        <w:t>）</w:t>
      </w:r>
      <w:r>
        <w:rPr>
          <w:rFonts w:hint="eastAsia" w:ascii="Times New Roman" w:hAnsi="Times New Roman" w:eastAsia="仿宋" w:cs="Times New Roman"/>
          <w:color w:val="000000"/>
          <w:kern w:val="0"/>
          <w:sz w:val="28"/>
          <w:szCs w:val="24"/>
          <w:highlight w:val="none"/>
          <w:lang w:val="en-US" w:eastAsia="zh-CN"/>
        </w:rPr>
        <w:t>若干份</w:t>
      </w:r>
      <w:r>
        <w:rPr>
          <w:rFonts w:hint="eastAsia" w:ascii="Times New Roman" w:hAnsi="Times New Roman" w:eastAsia="仿宋" w:cs="Times New Roman"/>
          <w:color w:val="000000"/>
          <w:kern w:val="0"/>
          <w:sz w:val="28"/>
          <w:szCs w:val="24"/>
          <w:highlight w:val="none"/>
          <w:lang w:eastAsia="zh-CN"/>
        </w:rPr>
        <w:t>，所有队员必须本人</w:t>
      </w:r>
      <w:r>
        <w:rPr>
          <w:rFonts w:hint="eastAsia" w:ascii="Times New Roman" w:hAnsi="Times New Roman" w:eastAsia="仿宋" w:cs="Times New Roman"/>
          <w:color w:val="000000"/>
          <w:kern w:val="0"/>
          <w:sz w:val="28"/>
          <w:szCs w:val="24"/>
          <w:highlight w:val="none"/>
          <w:lang w:val="en-US" w:eastAsia="zh-CN"/>
        </w:rPr>
        <w:t>亲自</w:t>
      </w:r>
      <w:r>
        <w:rPr>
          <w:rFonts w:hint="eastAsia" w:ascii="Times New Roman" w:hAnsi="Times New Roman" w:eastAsia="仿宋" w:cs="Times New Roman"/>
          <w:color w:val="000000"/>
          <w:kern w:val="0"/>
          <w:sz w:val="28"/>
          <w:szCs w:val="24"/>
          <w:highlight w:val="none"/>
          <w:lang w:eastAsia="zh-CN"/>
        </w:rPr>
        <w:t>签字，不可代签不可机打。</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为队伍办理保险的相关材料，包括</w:t>
      </w:r>
      <w:r>
        <w:rPr>
          <w:rFonts w:hint="default" w:ascii="Times New Roman" w:hAnsi="Times New Roman" w:eastAsia="仿宋" w:cs="Times New Roman"/>
          <w:b/>
          <w:bCs/>
          <w:color w:val="000000"/>
          <w:kern w:val="0"/>
          <w:sz w:val="28"/>
          <w:szCs w:val="24"/>
        </w:rPr>
        <w:t>身份证和学生证复印件</w:t>
      </w:r>
      <w:r>
        <w:rPr>
          <w:rFonts w:hint="default" w:ascii="Times New Roman" w:hAnsi="Times New Roman" w:eastAsia="仿宋" w:cs="Times New Roman"/>
          <w:color w:val="000000"/>
          <w:kern w:val="0"/>
          <w:sz w:val="28"/>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 w:cs="Times New Roman"/>
          <w:color w:val="000000"/>
          <w:kern w:val="0"/>
          <w:sz w:val="28"/>
          <w:szCs w:val="24"/>
        </w:rPr>
      </w:pPr>
      <w:r>
        <w:rPr>
          <w:rFonts w:hint="eastAsia" w:ascii="Times New Roman" w:hAnsi="Times New Roman" w:eastAsia="仿宋" w:cs="Times New Roman"/>
          <w:color w:val="000000"/>
          <w:kern w:val="0"/>
          <w:sz w:val="28"/>
          <w:szCs w:val="24"/>
          <w:highlight w:val="none"/>
          <w:lang w:val="en-US" w:eastAsia="zh-CN"/>
        </w:rPr>
        <w:t>若需要介绍信，</w:t>
      </w:r>
      <w:r>
        <w:rPr>
          <w:rFonts w:hint="default" w:ascii="Times New Roman" w:hAnsi="Times New Roman" w:eastAsia="仿宋" w:cs="Times New Roman"/>
          <w:color w:val="000000"/>
          <w:kern w:val="0"/>
          <w:sz w:val="28"/>
          <w:szCs w:val="24"/>
          <w:highlight w:val="none"/>
        </w:rPr>
        <w:t>各院系实践队</w:t>
      </w:r>
      <w:r>
        <w:rPr>
          <w:rFonts w:hint="eastAsia" w:ascii="Times New Roman" w:hAnsi="Times New Roman" w:eastAsia="仿宋" w:cs="Times New Roman"/>
          <w:color w:val="000000"/>
          <w:kern w:val="0"/>
          <w:sz w:val="28"/>
          <w:szCs w:val="24"/>
          <w:highlight w:val="none"/>
          <w:lang w:val="en-US" w:eastAsia="zh-CN"/>
        </w:rPr>
        <w:t>需提交</w:t>
      </w:r>
      <w:r>
        <w:rPr>
          <w:rFonts w:hint="default" w:ascii="Times New Roman" w:hAnsi="Times New Roman" w:eastAsia="仿宋" w:cs="Times New Roman"/>
          <w:color w:val="000000"/>
          <w:kern w:val="0"/>
          <w:sz w:val="28"/>
          <w:szCs w:val="24"/>
          <w:highlight w:val="none"/>
        </w:rPr>
        <w:t>《武汉大学</w:t>
      </w:r>
      <w:r>
        <w:rPr>
          <w:rFonts w:hint="default" w:ascii="Times New Roman" w:hAnsi="Times New Roman" w:eastAsia="仿宋" w:cs="Times New Roman"/>
          <w:color w:val="000000"/>
          <w:kern w:val="0"/>
          <w:sz w:val="28"/>
          <w:szCs w:val="24"/>
          <w:highlight w:val="none"/>
          <w:lang w:eastAsia="zh-CN"/>
        </w:rPr>
        <w:t>2019</w:t>
      </w:r>
      <w:r>
        <w:rPr>
          <w:rFonts w:hint="default" w:ascii="Times New Roman" w:hAnsi="Times New Roman" w:eastAsia="仿宋" w:cs="Times New Roman"/>
          <w:color w:val="000000"/>
          <w:kern w:val="0"/>
          <w:sz w:val="28"/>
          <w:szCs w:val="24"/>
          <w:highlight w:val="none"/>
        </w:rPr>
        <w:t>年学生暑期社会实践活动介绍信》</w:t>
      </w:r>
      <w:r>
        <w:rPr>
          <w:rFonts w:hint="eastAsia" w:ascii="Times New Roman" w:hAnsi="Times New Roman" w:eastAsia="仿宋" w:cs="Times New Roman"/>
          <w:color w:val="000000"/>
          <w:kern w:val="0"/>
          <w:sz w:val="28"/>
          <w:szCs w:val="24"/>
          <w:highlight w:val="none"/>
          <w:lang w:eastAsia="zh-CN"/>
        </w:rPr>
        <w:t>（</w:t>
      </w:r>
      <w:r>
        <w:rPr>
          <w:rFonts w:hint="eastAsia" w:ascii="Times New Roman" w:hAnsi="Times New Roman" w:eastAsia="仿宋" w:cs="Times New Roman"/>
          <w:color w:val="000000"/>
          <w:kern w:val="0"/>
          <w:sz w:val="28"/>
          <w:szCs w:val="24"/>
          <w:highlight w:val="none"/>
          <w:lang w:val="en-US" w:eastAsia="zh-CN"/>
        </w:rPr>
        <w:t>附件六</w:t>
      </w:r>
      <w:r>
        <w:rPr>
          <w:rFonts w:hint="eastAsia" w:ascii="Times New Roman" w:hAnsi="Times New Roman" w:eastAsia="仿宋" w:cs="Times New Roman"/>
          <w:color w:val="000000"/>
          <w:kern w:val="0"/>
          <w:sz w:val="28"/>
          <w:szCs w:val="24"/>
          <w:highlight w:val="none"/>
          <w:lang w:eastAsia="zh-CN"/>
        </w:rPr>
        <w:t>），</w:t>
      </w:r>
      <w:r>
        <w:rPr>
          <w:rFonts w:hint="eastAsia" w:ascii="Times New Roman" w:hAnsi="Times New Roman" w:eastAsia="仿宋" w:cs="Times New Roman"/>
          <w:color w:val="000000"/>
          <w:kern w:val="0"/>
          <w:sz w:val="28"/>
          <w:szCs w:val="24"/>
          <w:highlight w:val="none"/>
          <w:lang w:val="en-US" w:eastAsia="zh-CN"/>
        </w:rPr>
        <w:t>请将本院系所有介绍信</w:t>
      </w:r>
      <w:r>
        <w:rPr>
          <w:rFonts w:hint="default" w:ascii="Times New Roman" w:hAnsi="Times New Roman" w:eastAsia="仿宋" w:cs="Times New Roman"/>
          <w:color w:val="000000"/>
          <w:kern w:val="0"/>
          <w:sz w:val="28"/>
          <w:szCs w:val="24"/>
          <w:highlight w:val="none"/>
        </w:rPr>
        <w:t>全部装于同一档案袋中。</w:t>
      </w:r>
      <w:r>
        <w:rPr>
          <w:rFonts w:hint="eastAsia" w:ascii="Times New Roman" w:hAnsi="Times New Roman" w:eastAsia="仿宋" w:cs="Times New Roman"/>
          <w:color w:val="000000"/>
          <w:kern w:val="0"/>
          <w:sz w:val="28"/>
          <w:szCs w:val="24"/>
          <w:highlight w:val="none"/>
          <w:lang w:val="en-US" w:eastAsia="zh-CN"/>
        </w:rPr>
        <w:t>另外，还需</w:t>
      </w:r>
      <w:r>
        <w:rPr>
          <w:rFonts w:hint="default" w:ascii="Times New Roman" w:hAnsi="Times New Roman" w:eastAsia="仿宋" w:cs="Times New Roman"/>
          <w:color w:val="000000"/>
          <w:kern w:val="0"/>
          <w:sz w:val="28"/>
          <w:szCs w:val="24"/>
          <w:highlight w:val="none"/>
        </w:rPr>
        <w:t>《武汉大学</w:t>
      </w:r>
      <w:r>
        <w:rPr>
          <w:rFonts w:hint="default" w:ascii="Times New Roman" w:hAnsi="Times New Roman" w:eastAsia="仿宋" w:cs="Times New Roman"/>
          <w:color w:val="000000"/>
          <w:kern w:val="0"/>
          <w:sz w:val="28"/>
          <w:szCs w:val="24"/>
          <w:highlight w:val="none"/>
          <w:lang w:eastAsia="zh-CN"/>
        </w:rPr>
        <w:t>2019</w:t>
      </w:r>
      <w:r>
        <w:rPr>
          <w:rFonts w:hint="default" w:ascii="Times New Roman" w:hAnsi="Times New Roman" w:eastAsia="仿宋" w:cs="Times New Roman"/>
          <w:color w:val="000000"/>
          <w:kern w:val="0"/>
          <w:sz w:val="28"/>
          <w:szCs w:val="24"/>
          <w:highlight w:val="none"/>
        </w:rPr>
        <w:t>年学生暑期社会实践活动介绍信信息汇总表》</w:t>
      </w:r>
      <w:r>
        <w:rPr>
          <w:rFonts w:hint="eastAsia" w:ascii="Times New Roman" w:hAnsi="Times New Roman" w:eastAsia="仿宋" w:cs="Times New Roman"/>
          <w:color w:val="000000"/>
          <w:kern w:val="0"/>
          <w:sz w:val="28"/>
          <w:szCs w:val="24"/>
          <w:highlight w:val="none"/>
          <w:lang w:eastAsia="zh-CN"/>
        </w:rPr>
        <w:t>（</w:t>
      </w:r>
      <w:r>
        <w:rPr>
          <w:rFonts w:hint="eastAsia" w:ascii="Times New Roman" w:hAnsi="Times New Roman" w:eastAsia="仿宋" w:cs="Times New Roman"/>
          <w:color w:val="000000"/>
          <w:kern w:val="0"/>
          <w:sz w:val="28"/>
          <w:szCs w:val="24"/>
          <w:highlight w:val="none"/>
          <w:lang w:val="en-US" w:eastAsia="zh-CN"/>
        </w:rPr>
        <w:t>附件七</w:t>
      </w:r>
      <w:r>
        <w:rPr>
          <w:rFonts w:hint="eastAsia" w:ascii="Times New Roman" w:hAnsi="Times New Roman" w:eastAsia="仿宋" w:cs="Times New Roman"/>
          <w:color w:val="000000"/>
          <w:kern w:val="0"/>
          <w:sz w:val="28"/>
          <w:szCs w:val="24"/>
          <w:highlight w:val="none"/>
          <w:lang w:eastAsia="zh-CN"/>
        </w:rPr>
        <w:t>）</w:t>
      </w:r>
      <w:r>
        <w:rPr>
          <w:rFonts w:hint="default" w:ascii="Times New Roman" w:hAnsi="Times New Roman" w:eastAsia="仿宋" w:cs="Times New Roman"/>
          <w:color w:val="000000"/>
          <w:kern w:val="0"/>
          <w:sz w:val="28"/>
          <w:szCs w:val="24"/>
          <w:highlight w:val="none"/>
        </w:rPr>
        <w:t>一份。汇总表全文机打、签章。</w:t>
      </w:r>
    </w:p>
    <w:p>
      <w:pPr>
        <w:spacing w:line="480" w:lineRule="exact"/>
        <w:ind w:firstLine="560" w:firstLineChars="200"/>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各院系、学生组织实践部向学校报送纸质版材料时，队伍材料按照五大类（1.政策宣讲与国情聚焦类、2.红色教育与主题寻访类、3.社会调查专题研究类、4.学科认知</w:t>
      </w:r>
      <w:bookmarkStart w:id="0" w:name="_GoBack"/>
      <w:bookmarkEnd w:id="0"/>
      <w:r>
        <w:rPr>
          <w:rFonts w:hint="default" w:ascii="Times New Roman" w:hAnsi="Times New Roman" w:eastAsia="仿宋" w:cs="Times New Roman"/>
          <w:color w:val="000000"/>
          <w:kern w:val="0"/>
          <w:sz w:val="28"/>
          <w:szCs w:val="24"/>
        </w:rPr>
        <w:t>与专业实习类、5.志愿服务与公益行动类）分类整理进行报送，各类别申报材料分别装于不同档案袋，档案袋上标明院系全称（或组织全称）、申报类别全称（如“志愿服务与公益行动类”）、申报书编号范围（如“</w:t>
      </w:r>
      <w:r>
        <w:rPr>
          <w:rFonts w:hint="default" w:ascii="Times New Roman" w:hAnsi="Times New Roman" w:eastAsia="仿宋" w:cs="Times New Roman"/>
          <w:color w:val="000000"/>
          <w:kern w:val="0"/>
          <w:sz w:val="28"/>
          <w:szCs w:val="24"/>
          <w:lang w:eastAsia="zh-CN"/>
        </w:rPr>
        <w:t>2019</w:t>
      </w:r>
      <w:r>
        <w:rPr>
          <w:rFonts w:hint="default" w:ascii="Times New Roman" w:hAnsi="Times New Roman" w:eastAsia="仿宋" w:cs="Times New Roman"/>
          <w:color w:val="000000"/>
          <w:kern w:val="0"/>
          <w:sz w:val="28"/>
          <w:szCs w:val="24"/>
        </w:rPr>
        <w:t>-1101000-01-01至</w:t>
      </w:r>
      <w:r>
        <w:rPr>
          <w:rFonts w:hint="default" w:ascii="Times New Roman" w:hAnsi="Times New Roman" w:eastAsia="仿宋" w:cs="Times New Roman"/>
          <w:color w:val="000000"/>
          <w:kern w:val="0"/>
          <w:sz w:val="28"/>
          <w:szCs w:val="24"/>
          <w:lang w:eastAsia="zh-CN"/>
        </w:rPr>
        <w:t>2019</w:t>
      </w:r>
      <w:r>
        <w:rPr>
          <w:rFonts w:hint="default" w:ascii="Times New Roman" w:hAnsi="Times New Roman" w:eastAsia="仿宋" w:cs="Times New Roman"/>
          <w:color w:val="000000"/>
          <w:kern w:val="0"/>
          <w:sz w:val="28"/>
          <w:szCs w:val="24"/>
        </w:rPr>
        <w:t>-1101000-01-03”）、院系或校级组织实践部联系方式。若某类别申报书数量较多，无法装在一个档案袋里，则每个档案袋分别标明其所装申报书编号范围。</w:t>
      </w:r>
    </w:p>
    <w:p>
      <w:pPr>
        <w:numPr>
          <w:ilvl w:val="0"/>
          <w:numId w:val="2"/>
        </w:numPr>
        <w:spacing w:line="480" w:lineRule="exact"/>
        <w:rPr>
          <w:rFonts w:hint="default" w:ascii="Times New Roman" w:hAnsi="Times New Roman" w:eastAsia="仿宋" w:cs="Times New Roman"/>
          <w:b/>
          <w:bCs/>
          <w:color w:val="000000"/>
          <w:kern w:val="0"/>
          <w:sz w:val="28"/>
          <w:szCs w:val="24"/>
        </w:rPr>
      </w:pPr>
      <w:r>
        <w:rPr>
          <w:rFonts w:hint="default" w:ascii="Times New Roman" w:hAnsi="Times New Roman" w:eastAsia="仿宋" w:cs="Times New Roman"/>
          <w:b/>
          <w:bCs/>
          <w:color w:val="000000"/>
          <w:kern w:val="0"/>
          <w:sz w:val="28"/>
          <w:szCs w:val="24"/>
        </w:rPr>
        <w:t>电子版材料</w:t>
      </w:r>
    </w:p>
    <w:p>
      <w:pPr>
        <w:spacing w:line="480" w:lineRule="exact"/>
        <w:ind w:firstLine="560" w:firstLineChars="200"/>
        <w:rPr>
          <w:rFonts w:hint="eastAsia" w:ascii="Times New Roman" w:hAnsi="Times New Roman" w:eastAsia="仿宋" w:cs="Times New Roman"/>
          <w:color w:val="000000"/>
          <w:kern w:val="0"/>
          <w:sz w:val="28"/>
          <w:szCs w:val="24"/>
          <w:lang w:eastAsia="zh-CN"/>
        </w:rPr>
      </w:pPr>
      <w:r>
        <w:rPr>
          <w:rFonts w:hint="default" w:ascii="Times New Roman" w:hAnsi="Times New Roman" w:eastAsia="仿宋" w:cs="Times New Roman"/>
          <w:color w:val="000000"/>
          <w:kern w:val="0"/>
          <w:sz w:val="28"/>
          <w:szCs w:val="24"/>
        </w:rPr>
        <w:t>院系、校级组织申报立项团队项目的电子版材料汇总在一个文件夹里，文件夹统一以院系全称命名（如“文学院”），文件夹中包含五个</w:t>
      </w:r>
      <w:r>
        <w:rPr>
          <w:rFonts w:hint="eastAsia" w:ascii="Times New Roman" w:hAnsi="Times New Roman" w:eastAsia="仿宋" w:cs="Times New Roman"/>
          <w:color w:val="000000"/>
          <w:kern w:val="0"/>
          <w:sz w:val="28"/>
          <w:szCs w:val="24"/>
          <w:lang w:val="en-US" w:eastAsia="zh-CN"/>
        </w:rPr>
        <w:t>类别</w:t>
      </w:r>
      <w:r>
        <w:rPr>
          <w:rFonts w:hint="default" w:ascii="Times New Roman" w:hAnsi="Times New Roman" w:eastAsia="仿宋" w:cs="Times New Roman"/>
          <w:color w:val="000000"/>
          <w:kern w:val="0"/>
          <w:sz w:val="28"/>
          <w:szCs w:val="24"/>
        </w:rPr>
        <w:t>子文件夹</w:t>
      </w:r>
      <w:r>
        <w:rPr>
          <w:rFonts w:hint="eastAsia"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子文件夹以类别全称命名（如“志愿服务与公益行动类”）</w:t>
      </w:r>
      <w:r>
        <w:rPr>
          <w:rFonts w:hint="eastAsia"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每个子文件夹各存放一个类别队伍</w:t>
      </w:r>
      <w:r>
        <w:rPr>
          <w:rFonts w:hint="eastAsia" w:ascii="Times New Roman" w:hAnsi="Times New Roman" w:eastAsia="仿宋" w:cs="Times New Roman"/>
          <w:color w:val="000000"/>
          <w:kern w:val="0"/>
          <w:sz w:val="28"/>
          <w:szCs w:val="24"/>
          <w:lang w:val="en-US" w:eastAsia="zh-CN"/>
        </w:rPr>
        <w:t>的</w:t>
      </w:r>
      <w:r>
        <w:rPr>
          <w:rFonts w:hint="eastAsia" w:ascii="Times New Roman" w:hAnsi="Times New Roman" w:eastAsia="仿宋" w:cs="Times New Roman"/>
          <w:color w:val="000000"/>
          <w:kern w:val="0"/>
          <w:sz w:val="28"/>
          <w:szCs w:val="24"/>
          <w:lang w:eastAsia="zh-CN"/>
        </w:rPr>
        <w:t>《武汉大学2019年学生暑期社会实践活动项目申报书》</w:t>
      </w:r>
      <w:r>
        <w:rPr>
          <w:rFonts w:hint="default" w:ascii="Times New Roman" w:hAnsi="Times New Roman" w:eastAsia="仿宋" w:cs="Times New Roman"/>
          <w:color w:val="000000"/>
          <w:kern w:val="0"/>
          <w:sz w:val="28"/>
          <w:szCs w:val="24"/>
        </w:rPr>
        <w:t>（如无某项类别的申报项目，可不包含该文件夹），队伍项目申报书统一以申报书编号命名（如“</w:t>
      </w:r>
      <w:r>
        <w:rPr>
          <w:rFonts w:hint="default" w:ascii="Times New Roman" w:hAnsi="Times New Roman" w:eastAsia="仿宋" w:cs="Times New Roman"/>
          <w:color w:val="000000"/>
          <w:kern w:val="0"/>
          <w:sz w:val="28"/>
          <w:szCs w:val="24"/>
          <w:lang w:eastAsia="zh-CN"/>
        </w:rPr>
        <w:t>2019</w:t>
      </w:r>
      <w:r>
        <w:rPr>
          <w:rFonts w:hint="default" w:ascii="Times New Roman" w:hAnsi="Times New Roman" w:eastAsia="仿宋" w:cs="Times New Roman"/>
          <w:color w:val="000000"/>
          <w:kern w:val="0"/>
          <w:sz w:val="28"/>
          <w:szCs w:val="24"/>
        </w:rPr>
        <w:t>-1101000-01-01”）</w:t>
      </w:r>
      <w:r>
        <w:rPr>
          <w:rFonts w:hint="eastAsia" w:ascii="Times New Roman" w:hAnsi="Times New Roman" w:eastAsia="仿宋" w:cs="Times New Roman"/>
          <w:color w:val="000000"/>
          <w:kern w:val="0"/>
          <w:sz w:val="28"/>
          <w:szCs w:val="24"/>
          <w:lang w:eastAsia="zh-CN"/>
        </w:rPr>
        <w:t>。</w:t>
      </w:r>
    </w:p>
    <w:p>
      <w:pPr>
        <w:spacing w:line="480" w:lineRule="exact"/>
        <w:ind w:firstLine="560" w:firstLineChars="200"/>
        <w:rPr>
          <w:rFonts w:hint="default" w:ascii="Times New Roman" w:hAnsi="Times New Roman" w:eastAsia="仿宋" w:cs="Times New Roman"/>
          <w:color w:val="000000"/>
          <w:kern w:val="0"/>
          <w:sz w:val="28"/>
          <w:szCs w:val="24"/>
        </w:rPr>
      </w:pPr>
      <w:r>
        <w:rPr>
          <w:rFonts w:hint="eastAsia" w:ascii="Times New Roman" w:hAnsi="Times New Roman" w:eastAsia="仿宋" w:cs="Times New Roman"/>
          <w:color w:val="000000"/>
          <w:kern w:val="0"/>
          <w:sz w:val="28"/>
          <w:szCs w:val="24"/>
          <w:lang w:val="en-US" w:eastAsia="zh-CN"/>
        </w:rPr>
        <w:t>另外，文件夹需包括</w:t>
      </w:r>
      <w:r>
        <w:rPr>
          <w:rFonts w:hint="eastAsia" w:ascii="Times New Roman" w:hAnsi="Times New Roman" w:eastAsia="仿宋" w:cs="Times New Roman"/>
          <w:color w:val="000000"/>
          <w:kern w:val="0"/>
          <w:sz w:val="28"/>
          <w:szCs w:val="24"/>
          <w:lang w:eastAsia="zh-CN"/>
        </w:rPr>
        <w:t>《武汉大学2019年学生暑期社会实践活动报名汇总表》（</w:t>
      </w:r>
      <w:r>
        <w:rPr>
          <w:rFonts w:hint="eastAsia" w:ascii="Times New Roman" w:hAnsi="Times New Roman" w:eastAsia="仿宋" w:cs="Times New Roman"/>
          <w:color w:val="000000"/>
          <w:kern w:val="0"/>
          <w:sz w:val="28"/>
          <w:szCs w:val="24"/>
          <w:lang w:val="en-US" w:eastAsia="zh-CN"/>
        </w:rPr>
        <w:t>附件二</w:t>
      </w:r>
      <w:r>
        <w:rPr>
          <w:rFonts w:hint="eastAsia" w:ascii="Times New Roman" w:hAnsi="Times New Roman" w:eastAsia="仿宋" w:cs="Times New Roman"/>
          <w:color w:val="000000"/>
          <w:kern w:val="0"/>
          <w:sz w:val="28"/>
          <w:szCs w:val="24"/>
          <w:lang w:eastAsia="zh-CN"/>
        </w:rPr>
        <w:t>）、《武汉大学2019年学生暑期社会实践活动团队保险信息汇总表》（</w:t>
      </w:r>
      <w:r>
        <w:rPr>
          <w:rFonts w:hint="eastAsia" w:ascii="Times New Roman" w:hAnsi="Times New Roman" w:eastAsia="仿宋" w:cs="Times New Roman"/>
          <w:color w:val="000000"/>
          <w:kern w:val="0"/>
          <w:sz w:val="28"/>
          <w:szCs w:val="24"/>
          <w:lang w:val="en-US" w:eastAsia="zh-CN"/>
        </w:rPr>
        <w:t>附件三</w:t>
      </w:r>
      <w:r>
        <w:rPr>
          <w:rFonts w:hint="eastAsia"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《武汉大学</w:t>
      </w:r>
      <w:r>
        <w:rPr>
          <w:rFonts w:hint="default" w:ascii="Times New Roman" w:hAnsi="Times New Roman" w:eastAsia="仿宋" w:cs="Times New Roman"/>
          <w:color w:val="000000"/>
          <w:kern w:val="0"/>
          <w:sz w:val="28"/>
          <w:szCs w:val="24"/>
          <w:lang w:eastAsia="zh-CN"/>
        </w:rPr>
        <w:t>2019</w:t>
      </w:r>
      <w:r>
        <w:rPr>
          <w:rFonts w:hint="default" w:ascii="Times New Roman" w:hAnsi="Times New Roman" w:eastAsia="仿宋" w:cs="Times New Roman"/>
          <w:color w:val="000000"/>
          <w:kern w:val="0"/>
          <w:sz w:val="28"/>
          <w:szCs w:val="24"/>
        </w:rPr>
        <w:t>年学生暑期社会实践活动介绍信信息汇总表》</w:t>
      </w:r>
      <w:r>
        <w:rPr>
          <w:rFonts w:hint="eastAsia" w:ascii="Times New Roman" w:hAnsi="Times New Roman" w:eastAsia="仿宋" w:cs="Times New Roman"/>
          <w:color w:val="000000"/>
          <w:kern w:val="0"/>
          <w:sz w:val="28"/>
          <w:szCs w:val="24"/>
          <w:lang w:eastAsia="zh-CN"/>
        </w:rPr>
        <w:t>（</w:t>
      </w:r>
      <w:r>
        <w:rPr>
          <w:rFonts w:hint="eastAsia" w:ascii="Times New Roman" w:hAnsi="Times New Roman" w:eastAsia="仿宋" w:cs="Times New Roman"/>
          <w:color w:val="000000"/>
          <w:kern w:val="0"/>
          <w:sz w:val="28"/>
          <w:szCs w:val="24"/>
          <w:lang w:val="en-US" w:eastAsia="zh-CN"/>
        </w:rPr>
        <w:t>附件七</w:t>
      </w:r>
      <w:r>
        <w:rPr>
          <w:rFonts w:hint="eastAsia" w:ascii="Times New Roman" w:hAnsi="Times New Roman" w:eastAsia="仿宋" w:cs="Times New Roman"/>
          <w:color w:val="000000"/>
          <w:kern w:val="0"/>
          <w:sz w:val="28"/>
          <w:szCs w:val="24"/>
          <w:lang w:eastAsia="zh-CN"/>
        </w:rPr>
        <w:t>）</w:t>
      </w:r>
      <w:r>
        <w:rPr>
          <w:rFonts w:hint="default" w:ascii="Times New Roman" w:hAnsi="Times New Roman" w:eastAsia="仿宋" w:cs="Times New Roman"/>
          <w:color w:val="000000"/>
          <w:kern w:val="0"/>
          <w:sz w:val="28"/>
          <w:szCs w:val="24"/>
        </w:rPr>
        <w:t>，文件夹中不可包含其他任何无关文件。</w:t>
      </w:r>
    </w:p>
    <w:p>
      <w:pPr>
        <w:spacing w:line="480" w:lineRule="exact"/>
        <w:ind w:firstLine="560" w:firstLineChars="200"/>
        <w:rPr>
          <w:rFonts w:hint="default" w:ascii="Times New Roman" w:hAnsi="Times New Roman" w:eastAsia="仿宋" w:cs="Times New Roman"/>
          <w:color w:val="000000"/>
          <w:kern w:val="0"/>
          <w:sz w:val="28"/>
          <w:szCs w:val="24"/>
        </w:rPr>
      </w:pPr>
    </w:p>
    <w:p>
      <w:pPr>
        <w:spacing w:line="480" w:lineRule="exact"/>
        <w:ind w:firstLine="560" w:firstLineChars="200"/>
        <w:rPr>
          <w:rFonts w:hint="default" w:ascii="Times New Roman" w:hAnsi="Times New Roman" w:eastAsia="仿宋" w:cs="Times New Roman"/>
          <w:sz w:val="28"/>
          <w:szCs w:val="24"/>
        </w:rPr>
      </w:pPr>
      <w:r>
        <w:rPr>
          <w:rFonts w:hint="default" w:ascii="Times New Roman" w:hAnsi="Times New Roman" w:eastAsia="仿宋" w:cs="Times New Roman"/>
          <w:sz w:val="28"/>
          <w:szCs w:val="24"/>
        </w:rPr>
        <w:t>此方案的解释权在共青团武汉大学委员会，如果有与其他文件相冲突的内容，若无特殊说明，以本文件为准。</w:t>
      </w:r>
    </w:p>
    <w:p>
      <w:pPr>
        <w:spacing w:line="480" w:lineRule="exact"/>
        <w:ind w:firstLine="560" w:firstLineChars="200"/>
        <w:rPr>
          <w:rFonts w:hint="default" w:ascii="Times New Roman" w:hAnsi="Times New Roman" w:eastAsia="仿宋" w:cs="Times New Roman"/>
          <w:sz w:val="28"/>
          <w:szCs w:val="24"/>
        </w:rPr>
      </w:pPr>
    </w:p>
    <w:p>
      <w:pPr>
        <w:spacing w:line="480" w:lineRule="exact"/>
        <w:ind w:firstLine="560" w:firstLineChars="200"/>
        <w:jc w:val="right"/>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共青团武汉大学委员会</w:t>
      </w:r>
    </w:p>
    <w:p>
      <w:pPr>
        <w:spacing w:line="480" w:lineRule="exact"/>
        <w:ind w:right="360" w:firstLine="560" w:firstLineChars="200"/>
        <w:jc w:val="right"/>
        <w:rPr>
          <w:rFonts w:hint="default" w:ascii="Times New Roman" w:hAnsi="Times New Roman" w:eastAsia="仿宋" w:cs="Times New Roman"/>
          <w:color w:val="000000"/>
          <w:kern w:val="0"/>
          <w:sz w:val="28"/>
          <w:szCs w:val="24"/>
        </w:rPr>
      </w:pPr>
      <w:r>
        <w:rPr>
          <w:rFonts w:hint="default" w:ascii="Times New Roman" w:hAnsi="Times New Roman" w:eastAsia="仿宋" w:cs="Times New Roman"/>
          <w:color w:val="000000"/>
          <w:kern w:val="0"/>
          <w:sz w:val="28"/>
          <w:szCs w:val="24"/>
        </w:rPr>
        <w:t>二〇一</w:t>
      </w:r>
      <w:r>
        <w:rPr>
          <w:rFonts w:hint="default" w:ascii="Times New Roman" w:hAnsi="Times New Roman" w:eastAsia="仿宋" w:cs="Times New Roman"/>
          <w:color w:val="000000"/>
          <w:kern w:val="0"/>
          <w:sz w:val="28"/>
          <w:szCs w:val="24"/>
          <w:lang w:val="en-US" w:eastAsia="zh-CN"/>
        </w:rPr>
        <w:t>九</w:t>
      </w:r>
      <w:r>
        <w:rPr>
          <w:rFonts w:hint="default" w:ascii="Times New Roman" w:hAnsi="Times New Roman" w:eastAsia="仿宋" w:cs="Times New Roman"/>
          <w:color w:val="000000"/>
          <w:kern w:val="0"/>
          <w:sz w:val="28"/>
          <w:szCs w:val="24"/>
        </w:rPr>
        <w:t>年</w:t>
      </w:r>
      <w:r>
        <w:rPr>
          <w:rFonts w:hint="default" w:ascii="Times New Roman" w:hAnsi="Times New Roman" w:eastAsia="仿宋" w:cs="Times New Roman"/>
          <w:color w:val="000000"/>
          <w:kern w:val="0"/>
          <w:sz w:val="28"/>
          <w:szCs w:val="24"/>
          <w:lang w:val="en-US" w:eastAsia="zh-CN"/>
        </w:rPr>
        <w:t>五</w:t>
      </w:r>
      <w:r>
        <w:rPr>
          <w:rFonts w:hint="default" w:ascii="Times New Roman" w:hAnsi="Times New Roman" w:eastAsia="仿宋" w:cs="Times New Roman"/>
          <w:color w:val="000000"/>
          <w:kern w:val="0"/>
          <w:sz w:val="28"/>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592C"/>
    <w:multiLevelType w:val="multilevel"/>
    <w:tmpl w:val="0A54592C"/>
    <w:lvl w:ilvl="0" w:tentative="0">
      <w:start w:val="1"/>
      <w:numFmt w:val="chineseCountingThousand"/>
      <w:suff w:val="nothing"/>
      <w:lvlText w:val="%1、"/>
      <w:lvlJc w:val="left"/>
      <w:pPr>
        <w:ind w:left="902" w:hanging="420"/>
      </w:pPr>
      <w:rPr>
        <w:rFonts w:hint="eastAsia"/>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7420E38"/>
    <w:multiLevelType w:val="singleLevel"/>
    <w:tmpl w:val="27420E38"/>
    <w:lvl w:ilvl="0" w:tentative="0">
      <w:start w:val="1"/>
      <w:numFmt w:val="decimal"/>
      <w:lvlText w:val="%1."/>
      <w:lvlJc w:val="left"/>
      <w:pPr>
        <w:ind w:left="425" w:hanging="425"/>
      </w:pPr>
      <w:rPr>
        <w:rFonts w:hint="default"/>
      </w:rPr>
    </w:lvl>
  </w:abstractNum>
  <w:abstractNum w:abstractNumId="2">
    <w:nsid w:val="39830892"/>
    <w:multiLevelType w:val="multilevel"/>
    <w:tmpl w:val="39830892"/>
    <w:lvl w:ilvl="0" w:tentative="0">
      <w:start w:val="1"/>
      <w:numFmt w:val="chineseCountingThousand"/>
      <w:suff w:val="nothing"/>
      <w:lvlText w:val="（%1）"/>
      <w:lvlJc w:val="left"/>
      <w:pPr>
        <w:ind w:left="902"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3F5"/>
    <w:rsid w:val="00037CED"/>
    <w:rsid w:val="00045130"/>
    <w:rsid w:val="00073295"/>
    <w:rsid w:val="000739FC"/>
    <w:rsid w:val="000758C0"/>
    <w:rsid w:val="00087297"/>
    <w:rsid w:val="0009056E"/>
    <w:rsid w:val="000A612C"/>
    <w:rsid w:val="000B7EA5"/>
    <w:rsid w:val="000E1A93"/>
    <w:rsid w:val="001017F2"/>
    <w:rsid w:val="00110DA5"/>
    <w:rsid w:val="00125B0F"/>
    <w:rsid w:val="00142573"/>
    <w:rsid w:val="00157FDA"/>
    <w:rsid w:val="00195E70"/>
    <w:rsid w:val="00197468"/>
    <w:rsid w:val="001B0A8D"/>
    <w:rsid w:val="001D2A9B"/>
    <w:rsid w:val="001F09F3"/>
    <w:rsid w:val="001F25CF"/>
    <w:rsid w:val="0020453D"/>
    <w:rsid w:val="00224CFC"/>
    <w:rsid w:val="002C3C65"/>
    <w:rsid w:val="00354402"/>
    <w:rsid w:val="003868BC"/>
    <w:rsid w:val="003B0118"/>
    <w:rsid w:val="00416F2D"/>
    <w:rsid w:val="00437645"/>
    <w:rsid w:val="00497BD6"/>
    <w:rsid w:val="004D290E"/>
    <w:rsid w:val="005266BE"/>
    <w:rsid w:val="0055110A"/>
    <w:rsid w:val="00582F2B"/>
    <w:rsid w:val="005A3BE0"/>
    <w:rsid w:val="005C3F4C"/>
    <w:rsid w:val="005C7CB6"/>
    <w:rsid w:val="005E20D6"/>
    <w:rsid w:val="005E5DBD"/>
    <w:rsid w:val="005F0F58"/>
    <w:rsid w:val="00643DC5"/>
    <w:rsid w:val="00652817"/>
    <w:rsid w:val="00684830"/>
    <w:rsid w:val="006B112E"/>
    <w:rsid w:val="006E429C"/>
    <w:rsid w:val="007033F5"/>
    <w:rsid w:val="00715B1D"/>
    <w:rsid w:val="0073075C"/>
    <w:rsid w:val="00762FD9"/>
    <w:rsid w:val="007A670B"/>
    <w:rsid w:val="007C25E3"/>
    <w:rsid w:val="007C79DC"/>
    <w:rsid w:val="008013E5"/>
    <w:rsid w:val="008069F5"/>
    <w:rsid w:val="008071F2"/>
    <w:rsid w:val="008234EB"/>
    <w:rsid w:val="008569CF"/>
    <w:rsid w:val="00856AEC"/>
    <w:rsid w:val="008A16A3"/>
    <w:rsid w:val="008A1CF8"/>
    <w:rsid w:val="008C1DB6"/>
    <w:rsid w:val="008D5C9B"/>
    <w:rsid w:val="00936AF1"/>
    <w:rsid w:val="00943BB9"/>
    <w:rsid w:val="00946951"/>
    <w:rsid w:val="0098315A"/>
    <w:rsid w:val="009A7273"/>
    <w:rsid w:val="009C6C90"/>
    <w:rsid w:val="00A23F2F"/>
    <w:rsid w:val="00A27C71"/>
    <w:rsid w:val="00A43F1E"/>
    <w:rsid w:val="00A45FE3"/>
    <w:rsid w:val="00A47775"/>
    <w:rsid w:val="00A53359"/>
    <w:rsid w:val="00A65926"/>
    <w:rsid w:val="00A7644C"/>
    <w:rsid w:val="00A8195D"/>
    <w:rsid w:val="00A94F1E"/>
    <w:rsid w:val="00AD2005"/>
    <w:rsid w:val="00AE1581"/>
    <w:rsid w:val="00B153B7"/>
    <w:rsid w:val="00B1623E"/>
    <w:rsid w:val="00B165B3"/>
    <w:rsid w:val="00B821C8"/>
    <w:rsid w:val="00B91C91"/>
    <w:rsid w:val="00BB667A"/>
    <w:rsid w:val="00BC2EA8"/>
    <w:rsid w:val="00BD0D1F"/>
    <w:rsid w:val="00BE4A99"/>
    <w:rsid w:val="00C5107C"/>
    <w:rsid w:val="00C56C5C"/>
    <w:rsid w:val="00C648D3"/>
    <w:rsid w:val="00C72FCB"/>
    <w:rsid w:val="00C8791F"/>
    <w:rsid w:val="00CA0B9F"/>
    <w:rsid w:val="00CE072D"/>
    <w:rsid w:val="00CE0E57"/>
    <w:rsid w:val="00CF1CBD"/>
    <w:rsid w:val="00D04F76"/>
    <w:rsid w:val="00D32508"/>
    <w:rsid w:val="00D5704C"/>
    <w:rsid w:val="00D64FA5"/>
    <w:rsid w:val="00D6606E"/>
    <w:rsid w:val="00D8114E"/>
    <w:rsid w:val="00D842A0"/>
    <w:rsid w:val="00D95C17"/>
    <w:rsid w:val="00DD4B74"/>
    <w:rsid w:val="00DF1911"/>
    <w:rsid w:val="00E5352A"/>
    <w:rsid w:val="00E53FB1"/>
    <w:rsid w:val="00E54F08"/>
    <w:rsid w:val="00E84FEB"/>
    <w:rsid w:val="00ED4BC6"/>
    <w:rsid w:val="00F24233"/>
    <w:rsid w:val="00F45CF9"/>
    <w:rsid w:val="00F50BB0"/>
    <w:rsid w:val="00F72DA8"/>
    <w:rsid w:val="00F841C4"/>
    <w:rsid w:val="00F92348"/>
    <w:rsid w:val="00FA4166"/>
    <w:rsid w:val="00FC3C28"/>
    <w:rsid w:val="00FD6298"/>
    <w:rsid w:val="00FE7182"/>
    <w:rsid w:val="0EA204E7"/>
    <w:rsid w:val="12A535CF"/>
    <w:rsid w:val="13FA1456"/>
    <w:rsid w:val="15070369"/>
    <w:rsid w:val="15CD2A70"/>
    <w:rsid w:val="18A26D1E"/>
    <w:rsid w:val="19047031"/>
    <w:rsid w:val="1BDF6D99"/>
    <w:rsid w:val="1EC66C50"/>
    <w:rsid w:val="230770BC"/>
    <w:rsid w:val="25474D89"/>
    <w:rsid w:val="26BF12AE"/>
    <w:rsid w:val="28B86DCB"/>
    <w:rsid w:val="2C6F10D6"/>
    <w:rsid w:val="36AD01F3"/>
    <w:rsid w:val="398B4977"/>
    <w:rsid w:val="3CC014E1"/>
    <w:rsid w:val="3EA524D2"/>
    <w:rsid w:val="3ECA2893"/>
    <w:rsid w:val="41CA2E0B"/>
    <w:rsid w:val="510B64BD"/>
    <w:rsid w:val="534B03AF"/>
    <w:rsid w:val="555678BE"/>
    <w:rsid w:val="5A660353"/>
    <w:rsid w:val="5E3930FC"/>
    <w:rsid w:val="64833DA0"/>
    <w:rsid w:val="66CA2E04"/>
    <w:rsid w:val="6B5D78E4"/>
    <w:rsid w:val="6CD90D00"/>
    <w:rsid w:val="703A4E9C"/>
    <w:rsid w:val="70DC540D"/>
    <w:rsid w:val="772C23C5"/>
    <w:rsid w:val="79AB1DAB"/>
    <w:rsid w:val="7A5D6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uiPriority w:val="99"/>
    <w:rPr>
      <w:b/>
      <w:bCs/>
    </w:rPr>
  </w:style>
  <w:style w:type="character" w:styleId="9">
    <w:name w:val="annotation reference"/>
    <w:basedOn w:val="8"/>
    <w:unhideWhenUsed/>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175CC-2AA3-4AFB-BC84-59544DE772F0}">
  <ds:schemaRefs/>
</ds:datastoreItem>
</file>

<file path=docProps/app.xml><?xml version="1.0" encoding="utf-8"?>
<Properties xmlns="http://schemas.openxmlformats.org/officeDocument/2006/extended-properties" xmlns:vt="http://schemas.openxmlformats.org/officeDocument/2006/docPropsVTypes">
  <Template>Normal</Template>
  <Company>Smile</Company>
  <Pages>3</Pages>
  <Words>365</Words>
  <Characters>2081</Characters>
  <Lines>17</Lines>
  <Paragraphs>4</Paragraphs>
  <TotalTime>3</TotalTime>
  <ScaleCrop>false</ScaleCrop>
  <LinksUpToDate>false</LinksUpToDate>
  <CharactersWithSpaces>2442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2016-04-27T08:59:00Z</dcterms:created>
  <dc:creator>Sky</dc:creator>
  <cp:lastModifiedBy>王强</cp:lastModifiedBy>
  <dcterms:modified xsi:type="dcterms:W3CDTF">2019-05-17T09:08:11Z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