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0C" w:rsidRDefault="0095644B">
      <w:pPr>
        <w:spacing w:line="480" w:lineRule="exact"/>
        <w:rPr>
          <w:rFonts w:ascii="仿宋_GB2312" w:eastAsia="仿宋_GB2312" w:hAnsi="仿宋"/>
          <w:sz w:val="24"/>
          <w:szCs w:val="28"/>
        </w:rPr>
      </w:pPr>
      <w:r>
        <w:rPr>
          <w:rFonts w:ascii="仿宋_GB2312" w:eastAsia="仿宋_GB2312" w:hAnsi="仿宋" w:hint="eastAsia"/>
          <w:sz w:val="24"/>
          <w:szCs w:val="28"/>
        </w:rPr>
        <w:t>附件</w:t>
      </w:r>
      <w:r w:rsidR="00CE1EC7">
        <w:rPr>
          <w:rFonts w:ascii="仿宋_GB2312" w:eastAsia="仿宋_GB2312" w:hAnsi="仿宋"/>
          <w:sz w:val="24"/>
          <w:szCs w:val="28"/>
        </w:rPr>
        <w:t>10</w:t>
      </w:r>
      <w:bookmarkStart w:id="0" w:name="_GoBack"/>
      <w:bookmarkEnd w:id="0"/>
      <w:r>
        <w:rPr>
          <w:rFonts w:ascii="仿宋_GB2312" w:eastAsia="仿宋_GB2312" w:hAnsi="仿宋" w:hint="eastAsia"/>
          <w:sz w:val="24"/>
          <w:szCs w:val="28"/>
        </w:rPr>
        <w:t>：</w:t>
      </w:r>
    </w:p>
    <w:p w:rsidR="00CE500C" w:rsidRDefault="0095644B">
      <w:pPr>
        <w:spacing w:line="480" w:lineRule="exact"/>
        <w:jc w:val="center"/>
        <w:rPr>
          <w:rFonts w:ascii="仿宋_GB2312" w:eastAsia="仿宋_GB2312" w:hAnsi="仿宋"/>
          <w:b/>
          <w:sz w:val="32"/>
          <w:szCs w:val="28"/>
        </w:rPr>
      </w:pPr>
      <w:r>
        <w:rPr>
          <w:rFonts w:ascii="仿宋_GB2312" w:eastAsia="仿宋_GB2312" w:hAnsi="仿宋" w:hint="eastAsia"/>
          <w:b/>
          <w:sz w:val="32"/>
          <w:szCs w:val="28"/>
        </w:rPr>
        <w:t>武汉大学</w:t>
      </w:r>
      <w:r>
        <w:rPr>
          <w:rFonts w:ascii="仿宋_GB2312" w:eastAsia="仿宋_GB2312" w:hAnsi="仿宋" w:hint="eastAsia"/>
          <w:b/>
          <w:sz w:val="32"/>
          <w:szCs w:val="28"/>
        </w:rPr>
        <w:t>2016</w:t>
      </w:r>
      <w:r>
        <w:rPr>
          <w:rFonts w:ascii="仿宋_GB2312" w:eastAsia="仿宋_GB2312" w:hAnsi="仿宋" w:hint="eastAsia"/>
          <w:b/>
          <w:sz w:val="32"/>
          <w:szCs w:val="28"/>
        </w:rPr>
        <w:t>年学生暑期社会实践活动</w:t>
      </w:r>
    </w:p>
    <w:p w:rsidR="00CE500C" w:rsidRDefault="0095644B">
      <w:pPr>
        <w:spacing w:line="480" w:lineRule="exact"/>
        <w:jc w:val="center"/>
        <w:rPr>
          <w:rFonts w:ascii="仿宋_GB2312" w:eastAsia="仿宋_GB2312" w:hAnsi="仿宋"/>
          <w:b/>
          <w:sz w:val="32"/>
          <w:szCs w:val="28"/>
        </w:rPr>
      </w:pPr>
      <w:r>
        <w:rPr>
          <w:rFonts w:ascii="仿宋_GB2312" w:eastAsia="仿宋_GB2312" w:hAnsi="仿宋" w:hint="eastAsia"/>
          <w:b/>
          <w:sz w:val="32"/>
          <w:szCs w:val="28"/>
        </w:rPr>
        <w:t>结项材料撰写及提交规范</w:t>
      </w:r>
    </w:p>
    <w:p w:rsidR="00CE500C" w:rsidRDefault="00CE500C">
      <w:pPr>
        <w:spacing w:line="480" w:lineRule="exact"/>
        <w:jc w:val="center"/>
        <w:rPr>
          <w:rFonts w:ascii="仿宋_GB2312" w:eastAsia="仿宋_GB2312" w:hAnsi="仿宋"/>
          <w:b/>
          <w:sz w:val="28"/>
          <w:szCs w:val="28"/>
        </w:rPr>
      </w:pPr>
    </w:p>
    <w:p w:rsidR="00CE500C" w:rsidRDefault="0095644B">
      <w:pPr>
        <w:widowControl/>
        <w:spacing w:line="480" w:lineRule="exact"/>
        <w:ind w:firstLineChars="200" w:firstLine="480"/>
        <w:rPr>
          <w:rFonts w:ascii="仿宋_GB2312" w:eastAsia="仿宋_GB2312" w:hAnsi="仿宋"/>
          <w:sz w:val="24"/>
        </w:rPr>
      </w:pPr>
      <w:r>
        <w:rPr>
          <w:rFonts w:ascii="仿宋_GB2312" w:eastAsia="仿宋_GB2312" w:hAnsi="仿宋" w:hint="eastAsia"/>
          <w:sz w:val="24"/>
        </w:rPr>
        <w:t>为提升社会实践工作的规范化程度，提升学生社会实践的整体质量，校团委对暑期社会实践项目提交成果的内容和提交方式做出了明确规范。</w:t>
      </w:r>
      <w:r>
        <w:rPr>
          <w:rFonts w:ascii="仿宋_GB2312" w:eastAsia="仿宋_GB2312" w:hAnsi="仿宋" w:hint="eastAsia"/>
          <w:color w:val="000000" w:themeColor="text1"/>
          <w:sz w:val="24"/>
        </w:rPr>
        <w:t>所有提交的项目结项材料</w:t>
      </w:r>
      <w:r>
        <w:rPr>
          <w:rFonts w:ascii="仿宋_GB2312" w:eastAsia="仿宋_GB2312" w:hAnsi="仿宋" w:hint="eastAsia"/>
          <w:sz w:val="24"/>
        </w:rPr>
        <w:t>均需遵照本规范。</w:t>
      </w:r>
    </w:p>
    <w:p w:rsidR="00CE500C" w:rsidRDefault="0095644B">
      <w:pPr>
        <w:pStyle w:val="1"/>
        <w:widowControl/>
        <w:numPr>
          <w:ilvl w:val="0"/>
          <w:numId w:val="1"/>
        </w:numPr>
        <w:spacing w:line="480" w:lineRule="exact"/>
        <w:ind w:firstLineChars="0"/>
        <w:rPr>
          <w:rFonts w:ascii="仿宋_GB2312" w:eastAsia="仿宋_GB2312" w:hAnsi="仿宋"/>
          <w:b/>
          <w:sz w:val="28"/>
          <w:szCs w:val="28"/>
        </w:rPr>
      </w:pPr>
      <w:r>
        <w:rPr>
          <w:rFonts w:ascii="仿宋_GB2312" w:eastAsia="仿宋_GB2312" w:hAnsi="仿宋" w:hint="eastAsia"/>
          <w:b/>
          <w:sz w:val="28"/>
          <w:szCs w:val="28"/>
        </w:rPr>
        <w:t>结项需提交的材料</w:t>
      </w:r>
    </w:p>
    <w:p w:rsidR="00CE500C" w:rsidRDefault="0095644B">
      <w:pPr>
        <w:pStyle w:val="1"/>
        <w:numPr>
          <w:ilvl w:val="0"/>
          <w:numId w:val="2"/>
        </w:numPr>
        <w:spacing w:beforeLines="50" w:before="156" w:afterLines="50" w:after="156" w:line="480" w:lineRule="exact"/>
        <w:ind w:firstLineChars="0"/>
        <w:rPr>
          <w:rFonts w:ascii="仿宋_GB2312" w:eastAsia="仿宋_GB2312" w:hAnsi="仿宋" w:cs="Arial Unicode MS"/>
          <w:b/>
          <w:color w:val="000000"/>
          <w:kern w:val="0"/>
          <w:sz w:val="28"/>
        </w:rPr>
      </w:pPr>
      <w:r>
        <w:rPr>
          <w:rFonts w:ascii="仿宋_GB2312" w:eastAsia="仿宋_GB2312" w:hAnsi="仿宋" w:cs="Arial Unicode MS" w:hint="eastAsia"/>
          <w:b/>
          <w:color w:val="000000"/>
          <w:kern w:val="0"/>
          <w:sz w:val="28"/>
        </w:rPr>
        <w:t>电子版材料：</w:t>
      </w:r>
    </w:p>
    <w:p w:rsidR="00CE500C" w:rsidRDefault="0095644B">
      <w:pPr>
        <w:pStyle w:val="1"/>
        <w:numPr>
          <w:ilvl w:val="0"/>
          <w:numId w:val="3"/>
        </w:numPr>
        <w:spacing w:line="480" w:lineRule="exact"/>
        <w:ind w:firstLineChars="0"/>
        <w:rPr>
          <w:rFonts w:ascii="仿宋_GB2312" w:eastAsia="仿宋_GB2312" w:hAnsi="仿宋" w:cs="Arial Unicode MS"/>
          <w:color w:val="000000"/>
          <w:kern w:val="0"/>
          <w:sz w:val="24"/>
        </w:rPr>
      </w:pPr>
      <w:r>
        <w:rPr>
          <w:rFonts w:ascii="仿宋_GB2312" w:eastAsia="仿宋_GB2312" w:hAnsi="仿宋" w:cs="Arial Unicode MS" w:hint="eastAsia"/>
          <w:b/>
          <w:color w:val="000000"/>
          <w:kern w:val="0"/>
          <w:sz w:val="24"/>
        </w:rPr>
        <w:t>武汉大学</w:t>
      </w:r>
      <w:r>
        <w:rPr>
          <w:rFonts w:ascii="仿宋_GB2312" w:eastAsia="仿宋_GB2312" w:hAnsi="仿宋" w:cs="Arial Unicode MS" w:hint="eastAsia"/>
          <w:b/>
          <w:color w:val="000000"/>
          <w:kern w:val="0"/>
          <w:sz w:val="24"/>
        </w:rPr>
        <w:t>2016</w:t>
      </w:r>
      <w:r>
        <w:rPr>
          <w:rFonts w:ascii="仿宋_GB2312" w:eastAsia="仿宋_GB2312" w:hAnsi="仿宋" w:cs="Arial Unicode MS" w:hint="eastAsia"/>
          <w:b/>
          <w:color w:val="000000"/>
          <w:kern w:val="0"/>
          <w:sz w:val="24"/>
        </w:rPr>
        <w:t>年学生暑期社会实践活动项目报告书</w:t>
      </w:r>
    </w:p>
    <w:p w:rsidR="00CE500C" w:rsidRDefault="0095644B">
      <w:pPr>
        <w:spacing w:line="480" w:lineRule="exact"/>
        <w:ind w:left="710"/>
        <w:rPr>
          <w:rFonts w:ascii="仿宋_GB2312" w:eastAsia="仿宋_GB2312" w:hAnsi="仿宋" w:cs="Arial Unicode MS"/>
          <w:color w:val="000000"/>
          <w:kern w:val="0"/>
          <w:sz w:val="24"/>
        </w:rPr>
      </w:pPr>
      <w:r>
        <w:rPr>
          <w:rFonts w:ascii="仿宋_GB2312" w:eastAsia="仿宋_GB2312" w:hAnsi="仿宋" w:cs="Arial Unicode MS" w:hint="eastAsia"/>
          <w:b/>
          <w:color w:val="000000"/>
          <w:kern w:val="0"/>
          <w:sz w:val="24"/>
        </w:rPr>
        <w:t>材料要求：必交。</w:t>
      </w:r>
      <w:r>
        <w:rPr>
          <w:rFonts w:ascii="仿宋_GB2312" w:eastAsia="仿宋_GB2312" w:hAnsi="仿宋" w:cs="Arial Unicode MS" w:hint="eastAsia"/>
          <w:color w:val="000000"/>
          <w:kern w:val="0"/>
          <w:sz w:val="24"/>
        </w:rPr>
        <w:t>学校提供统一封面模板、内容要求并附填写规范。</w:t>
      </w:r>
    </w:p>
    <w:p w:rsidR="00CE500C" w:rsidRDefault="0095644B">
      <w:pPr>
        <w:pStyle w:val="1"/>
        <w:spacing w:line="480" w:lineRule="exact"/>
        <w:ind w:left="851" w:firstLineChars="0" w:firstLine="0"/>
        <w:rPr>
          <w:rFonts w:ascii="仿宋_GB2312" w:eastAsia="仿宋_GB2312" w:hAnsi="仿宋" w:cs="Arial Unicode MS"/>
          <w:b/>
          <w:color w:val="000000"/>
          <w:kern w:val="0"/>
          <w:sz w:val="24"/>
        </w:rPr>
      </w:pPr>
      <w:r>
        <w:rPr>
          <w:rFonts w:ascii="仿宋_GB2312" w:eastAsia="仿宋_GB2312" w:hAnsi="仿宋" w:cs="Arial Unicode MS" w:hint="eastAsia"/>
          <w:b/>
          <w:color w:val="000000"/>
          <w:kern w:val="0"/>
          <w:sz w:val="24"/>
        </w:rPr>
        <w:t>项目报告要求：</w:t>
      </w:r>
    </w:p>
    <w:p w:rsidR="00CE500C" w:rsidRDefault="0095644B">
      <w:pPr>
        <w:pStyle w:val="1"/>
        <w:spacing w:line="480" w:lineRule="exact"/>
        <w:ind w:left="851" w:firstLineChars="0" w:firstLine="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项目报告必须包含以下内容：</w:t>
      </w:r>
    </w:p>
    <w:p w:rsidR="00CE500C" w:rsidRDefault="0095644B">
      <w:pPr>
        <w:pStyle w:val="1"/>
        <w:numPr>
          <w:ilvl w:val="0"/>
          <w:numId w:val="4"/>
        </w:numPr>
        <w:spacing w:line="480" w:lineRule="exact"/>
        <w:ind w:left="482"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项目主题（</w:t>
      </w:r>
      <w:r>
        <w:rPr>
          <w:rFonts w:ascii="仿宋_GB2312" w:eastAsia="仿宋_GB2312" w:hAnsi="仿宋" w:cs="Arial Unicode MS" w:hint="eastAsia"/>
          <w:color w:val="000000"/>
          <w:kern w:val="0"/>
          <w:sz w:val="24"/>
        </w:rPr>
        <w:t>200</w:t>
      </w:r>
      <w:r>
        <w:rPr>
          <w:rFonts w:ascii="仿宋_GB2312" w:eastAsia="仿宋_GB2312" w:hAnsi="仿宋" w:cs="Arial Unicode MS" w:hint="eastAsia"/>
          <w:color w:val="000000"/>
          <w:kern w:val="0"/>
          <w:sz w:val="24"/>
        </w:rPr>
        <w:t>字以内）；</w:t>
      </w:r>
    </w:p>
    <w:p w:rsidR="00CE500C" w:rsidRDefault="0095644B">
      <w:pPr>
        <w:pStyle w:val="1"/>
        <w:numPr>
          <w:ilvl w:val="0"/>
          <w:numId w:val="4"/>
        </w:numPr>
        <w:spacing w:line="480" w:lineRule="exact"/>
        <w:ind w:left="482"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项目背景（</w:t>
      </w:r>
      <w:r>
        <w:rPr>
          <w:rFonts w:ascii="仿宋_GB2312" w:eastAsia="仿宋_GB2312" w:hAnsi="仿宋" w:cs="Arial Unicode MS" w:hint="eastAsia"/>
          <w:color w:val="000000"/>
          <w:kern w:val="0"/>
          <w:sz w:val="24"/>
        </w:rPr>
        <w:t>1000</w:t>
      </w:r>
      <w:r>
        <w:rPr>
          <w:rFonts w:ascii="仿宋_GB2312" w:eastAsia="仿宋_GB2312" w:hAnsi="仿宋" w:cs="Arial Unicode MS" w:hint="eastAsia"/>
          <w:color w:val="000000"/>
          <w:kern w:val="0"/>
          <w:sz w:val="24"/>
        </w:rPr>
        <w:t>字以内，包含实践地点或单位简介）；</w:t>
      </w:r>
    </w:p>
    <w:p w:rsidR="00CE500C" w:rsidRDefault="0095644B">
      <w:pPr>
        <w:pStyle w:val="1"/>
        <w:numPr>
          <w:ilvl w:val="0"/>
          <w:numId w:val="4"/>
        </w:numPr>
        <w:spacing w:line="480" w:lineRule="exact"/>
        <w:ind w:left="482"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项目目标（</w:t>
      </w:r>
      <w:r>
        <w:rPr>
          <w:rFonts w:ascii="仿宋_GB2312" w:eastAsia="仿宋_GB2312" w:hAnsi="仿宋" w:cs="Arial Unicode MS" w:hint="eastAsia"/>
          <w:color w:val="000000"/>
          <w:kern w:val="0"/>
          <w:sz w:val="24"/>
        </w:rPr>
        <w:t>1000</w:t>
      </w:r>
      <w:r>
        <w:rPr>
          <w:rFonts w:ascii="仿宋_GB2312" w:eastAsia="仿宋_GB2312" w:hAnsi="仿宋" w:cs="Arial Unicode MS" w:hint="eastAsia"/>
          <w:color w:val="000000"/>
          <w:kern w:val="0"/>
          <w:sz w:val="24"/>
        </w:rPr>
        <w:t>字以内）；</w:t>
      </w:r>
    </w:p>
    <w:p w:rsidR="00CE500C" w:rsidRDefault="0095644B">
      <w:pPr>
        <w:pStyle w:val="1"/>
        <w:numPr>
          <w:ilvl w:val="0"/>
          <w:numId w:val="4"/>
        </w:numPr>
        <w:spacing w:line="480" w:lineRule="exact"/>
        <w:ind w:left="482"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项目组织：人员组织、责任分工等（</w:t>
      </w:r>
      <w:r>
        <w:rPr>
          <w:rFonts w:ascii="仿宋_GB2312" w:eastAsia="仿宋_GB2312" w:hAnsi="仿宋" w:cs="Arial Unicode MS" w:hint="eastAsia"/>
          <w:color w:val="000000"/>
          <w:kern w:val="0"/>
          <w:sz w:val="24"/>
        </w:rPr>
        <w:t>1000</w:t>
      </w:r>
      <w:r>
        <w:rPr>
          <w:rFonts w:ascii="仿宋_GB2312" w:eastAsia="仿宋_GB2312" w:hAnsi="仿宋" w:cs="Arial Unicode MS" w:hint="eastAsia"/>
          <w:color w:val="000000"/>
          <w:kern w:val="0"/>
          <w:sz w:val="24"/>
        </w:rPr>
        <w:t>字以内）；</w:t>
      </w:r>
    </w:p>
    <w:p w:rsidR="00CE500C" w:rsidRDefault="0095644B">
      <w:pPr>
        <w:pStyle w:val="1"/>
        <w:numPr>
          <w:ilvl w:val="0"/>
          <w:numId w:val="4"/>
        </w:numPr>
        <w:spacing w:line="480" w:lineRule="exact"/>
        <w:ind w:left="482"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项目流程：活动开展的实际流程（</w:t>
      </w:r>
      <w:r>
        <w:rPr>
          <w:rFonts w:ascii="仿宋_GB2312" w:eastAsia="仿宋_GB2312" w:hAnsi="仿宋" w:cs="Arial Unicode MS" w:hint="eastAsia"/>
          <w:color w:val="000000"/>
          <w:kern w:val="0"/>
          <w:sz w:val="24"/>
        </w:rPr>
        <w:t>1000</w:t>
      </w:r>
      <w:r>
        <w:rPr>
          <w:rFonts w:ascii="仿宋_GB2312" w:eastAsia="仿宋_GB2312" w:hAnsi="仿宋" w:cs="Arial Unicode MS" w:hint="eastAsia"/>
          <w:color w:val="000000"/>
          <w:kern w:val="0"/>
          <w:sz w:val="24"/>
        </w:rPr>
        <w:t>字以内）；</w:t>
      </w:r>
    </w:p>
    <w:p w:rsidR="00CE500C" w:rsidRDefault="0095644B">
      <w:pPr>
        <w:pStyle w:val="1"/>
        <w:numPr>
          <w:ilvl w:val="0"/>
          <w:numId w:val="4"/>
        </w:numPr>
        <w:spacing w:line="480" w:lineRule="exact"/>
        <w:ind w:left="482"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项目主要内容：（</w:t>
      </w:r>
      <w:r>
        <w:rPr>
          <w:rFonts w:ascii="仿宋_GB2312" w:eastAsia="仿宋_GB2312" w:hAnsi="仿宋" w:cs="Arial Unicode MS" w:hint="eastAsia"/>
          <w:color w:val="000000"/>
          <w:kern w:val="0"/>
          <w:sz w:val="24"/>
        </w:rPr>
        <w:t>15000</w:t>
      </w:r>
      <w:r>
        <w:rPr>
          <w:rFonts w:ascii="仿宋_GB2312" w:eastAsia="仿宋_GB2312" w:hAnsi="仿宋" w:cs="Arial Unicode MS" w:hint="eastAsia"/>
          <w:color w:val="000000"/>
          <w:kern w:val="0"/>
          <w:sz w:val="24"/>
        </w:rPr>
        <w:t>字以内）</w:t>
      </w:r>
    </w:p>
    <w:p w:rsidR="00CE500C" w:rsidRDefault="0095644B">
      <w:pPr>
        <w:pStyle w:val="1"/>
        <w:numPr>
          <w:ilvl w:val="0"/>
          <w:numId w:val="5"/>
        </w:numPr>
        <w:spacing w:line="480" w:lineRule="exact"/>
        <w:ind w:left="993" w:firstLineChars="0" w:firstLine="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政策宣讲与国情聚焦类、红色教育与主题寻访类、志愿服务与公益行动类</w:t>
      </w:r>
      <w:r>
        <w:rPr>
          <w:rFonts w:ascii="仿宋_GB2312" w:eastAsia="仿宋_GB2312" w:hAnsi="仿宋" w:hint="eastAsia"/>
          <w:sz w:val="24"/>
        </w:rPr>
        <w:t>项目的项目主要内容均指项目的活动纪实；</w:t>
      </w:r>
    </w:p>
    <w:p w:rsidR="00CE500C" w:rsidRDefault="0095644B">
      <w:pPr>
        <w:pStyle w:val="1"/>
        <w:numPr>
          <w:ilvl w:val="0"/>
          <w:numId w:val="5"/>
        </w:numPr>
        <w:spacing w:line="480" w:lineRule="exact"/>
        <w:ind w:left="482" w:firstLine="480"/>
        <w:rPr>
          <w:rFonts w:ascii="仿宋_GB2312" w:eastAsia="仿宋_GB2312" w:hAnsi="仿宋"/>
          <w:sz w:val="24"/>
        </w:rPr>
      </w:pPr>
      <w:r>
        <w:rPr>
          <w:rFonts w:ascii="仿宋_GB2312" w:eastAsia="仿宋_GB2312" w:hAnsi="仿宋" w:cs="Arial Unicode MS" w:hint="eastAsia"/>
          <w:color w:val="000000"/>
          <w:kern w:val="0"/>
          <w:sz w:val="24"/>
        </w:rPr>
        <w:t>社会调查专题研究类</w:t>
      </w:r>
      <w:r>
        <w:rPr>
          <w:rFonts w:ascii="仿宋_GB2312" w:eastAsia="仿宋_GB2312" w:hAnsi="仿宋" w:hint="eastAsia"/>
          <w:sz w:val="24"/>
        </w:rPr>
        <w:t>项目的项目主要内容指项目的调查报告；</w:t>
      </w:r>
    </w:p>
    <w:p w:rsidR="00CE500C" w:rsidRDefault="0095644B">
      <w:pPr>
        <w:pStyle w:val="1"/>
        <w:numPr>
          <w:ilvl w:val="0"/>
          <w:numId w:val="5"/>
        </w:numPr>
        <w:spacing w:line="480" w:lineRule="exact"/>
        <w:ind w:left="482"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学科认知与专业实习类项目的项目主要内容指项目的实习报告；</w:t>
      </w:r>
    </w:p>
    <w:p w:rsidR="00CE500C" w:rsidRDefault="0095644B">
      <w:pPr>
        <w:pStyle w:val="1"/>
        <w:numPr>
          <w:ilvl w:val="0"/>
          <w:numId w:val="4"/>
        </w:numPr>
        <w:spacing w:line="480" w:lineRule="exact"/>
        <w:ind w:left="482"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项目成果：请以表格形式在报告中体现项目成果数据（不超过</w:t>
      </w:r>
      <w:r>
        <w:rPr>
          <w:rFonts w:ascii="仿宋_GB2312" w:eastAsia="仿宋_GB2312" w:hAnsi="仿宋" w:cs="Arial Unicode MS" w:hint="eastAsia"/>
          <w:color w:val="000000"/>
          <w:kern w:val="0"/>
          <w:sz w:val="24"/>
        </w:rPr>
        <w:t>4</w:t>
      </w:r>
      <w:r>
        <w:rPr>
          <w:rFonts w:ascii="仿宋_GB2312" w:eastAsia="仿宋_GB2312" w:hAnsi="仿宋" w:cs="Arial Unicode MS" w:hint="eastAsia"/>
          <w:color w:val="000000"/>
          <w:kern w:val="0"/>
          <w:sz w:val="24"/>
        </w:rPr>
        <w:t>页）。</w:t>
      </w:r>
    </w:p>
    <w:p w:rsidR="00CE500C" w:rsidRDefault="0095644B">
      <w:pPr>
        <w:pStyle w:val="1"/>
        <w:numPr>
          <w:ilvl w:val="0"/>
          <w:numId w:val="4"/>
        </w:numPr>
        <w:spacing w:line="480" w:lineRule="exact"/>
        <w:ind w:left="482"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附件：</w:t>
      </w:r>
    </w:p>
    <w:p w:rsidR="00CE500C" w:rsidRDefault="0095644B">
      <w:pPr>
        <w:pStyle w:val="1"/>
        <w:numPr>
          <w:ilvl w:val="0"/>
          <w:numId w:val="6"/>
        </w:numPr>
        <w:spacing w:line="480" w:lineRule="exact"/>
        <w:ind w:firstLineChars="0" w:firstLine="93"/>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实践日志；</w:t>
      </w:r>
    </w:p>
    <w:p w:rsidR="00CE500C" w:rsidRDefault="0095644B">
      <w:pPr>
        <w:pStyle w:val="1"/>
        <w:numPr>
          <w:ilvl w:val="0"/>
          <w:numId w:val="6"/>
        </w:numPr>
        <w:spacing w:line="480" w:lineRule="exact"/>
        <w:ind w:firstLineChars="0" w:firstLine="93"/>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活动感想；</w:t>
      </w:r>
    </w:p>
    <w:p w:rsidR="00CE500C" w:rsidRDefault="0095644B">
      <w:pPr>
        <w:pStyle w:val="1"/>
        <w:numPr>
          <w:ilvl w:val="0"/>
          <w:numId w:val="6"/>
        </w:numPr>
        <w:spacing w:line="480" w:lineRule="exact"/>
        <w:ind w:firstLineChars="0" w:firstLine="93"/>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前期策划；</w:t>
      </w:r>
    </w:p>
    <w:p w:rsidR="00CE500C" w:rsidRDefault="0095644B">
      <w:pPr>
        <w:pStyle w:val="1"/>
        <w:numPr>
          <w:ilvl w:val="0"/>
          <w:numId w:val="6"/>
        </w:numPr>
        <w:spacing w:line="480" w:lineRule="exact"/>
        <w:ind w:firstLineChars="0" w:firstLine="93"/>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lastRenderedPageBreak/>
        <w:t>资金管理；</w:t>
      </w:r>
    </w:p>
    <w:p w:rsidR="00CE500C" w:rsidRDefault="0095644B">
      <w:pPr>
        <w:pStyle w:val="1"/>
        <w:numPr>
          <w:ilvl w:val="0"/>
          <w:numId w:val="6"/>
        </w:numPr>
        <w:spacing w:line="480" w:lineRule="exact"/>
        <w:ind w:firstLineChars="0" w:firstLine="93"/>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其他相关内容。</w:t>
      </w:r>
    </w:p>
    <w:p w:rsidR="00CE500C" w:rsidRDefault="0095644B">
      <w:pPr>
        <w:spacing w:line="480" w:lineRule="exact"/>
        <w:ind w:left="480" w:firstLineChars="200" w:firstLine="482"/>
        <w:rPr>
          <w:rFonts w:ascii="仿宋_GB2312" w:eastAsia="仿宋_GB2312" w:hAnsi="仿宋" w:cs="Arial Unicode MS"/>
          <w:color w:val="000000"/>
          <w:kern w:val="0"/>
          <w:sz w:val="24"/>
        </w:rPr>
      </w:pPr>
      <w:r>
        <w:rPr>
          <w:rFonts w:ascii="仿宋_GB2312" w:eastAsia="仿宋_GB2312" w:hAnsi="仿宋" w:cs="Arial Unicode MS" w:hint="eastAsia"/>
          <w:b/>
          <w:color w:val="000000"/>
          <w:kern w:val="0"/>
          <w:sz w:val="24"/>
        </w:rPr>
        <w:t>项目主要内容部分具体要求：</w:t>
      </w:r>
    </w:p>
    <w:p w:rsidR="00CE500C" w:rsidRDefault="0095644B">
      <w:pPr>
        <w:pStyle w:val="1"/>
        <w:numPr>
          <w:ilvl w:val="0"/>
          <w:numId w:val="7"/>
        </w:numPr>
        <w:spacing w:line="480" w:lineRule="exact"/>
        <w:ind w:leftChars="202" w:left="424"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政策宣讲与国情聚焦类、红色教育与主题寻访类、志愿服务与公益行动类</w:t>
      </w:r>
      <w:r>
        <w:rPr>
          <w:rFonts w:ascii="仿宋_GB2312" w:eastAsia="仿宋_GB2312" w:hAnsi="仿宋" w:hint="eastAsia"/>
          <w:sz w:val="24"/>
        </w:rPr>
        <w:t>项目的“项目主要内容”部分指该类项目的活动纪实，总字数不得超过</w:t>
      </w:r>
      <w:r>
        <w:rPr>
          <w:rFonts w:ascii="仿宋_GB2312" w:eastAsia="仿宋_GB2312" w:hAnsi="仿宋" w:hint="eastAsia"/>
          <w:sz w:val="24"/>
        </w:rPr>
        <w:t>15000</w:t>
      </w:r>
      <w:r>
        <w:rPr>
          <w:rFonts w:ascii="仿宋_GB2312" w:eastAsia="仿宋_GB2312" w:hAnsi="仿宋" w:hint="eastAsia"/>
          <w:sz w:val="24"/>
        </w:rPr>
        <w:t>字。活动纪实必须包含实践过程中主干活动的介绍，包括活动目的、计划、过程、成果、群众反馈等内容，</w:t>
      </w:r>
      <w:r>
        <w:rPr>
          <w:rFonts w:ascii="仿宋_GB2312" w:eastAsia="仿宋_GB2312" w:hAnsi="仿宋"/>
          <w:sz w:val="24"/>
        </w:rPr>
        <w:t>内容</w:t>
      </w:r>
      <w:r>
        <w:rPr>
          <w:rFonts w:ascii="仿宋_GB2312" w:eastAsia="仿宋_GB2312" w:hAnsi="仿宋" w:hint="eastAsia"/>
          <w:sz w:val="24"/>
        </w:rPr>
        <w:t>务必精练，</w:t>
      </w:r>
      <w:r>
        <w:rPr>
          <w:rFonts w:ascii="仿宋_GB2312" w:eastAsia="仿宋_GB2312" w:hAnsi="仿宋"/>
          <w:sz w:val="24"/>
        </w:rPr>
        <w:t>相关</w:t>
      </w:r>
      <w:r>
        <w:rPr>
          <w:rFonts w:ascii="仿宋_GB2312" w:eastAsia="仿宋_GB2312" w:hAnsi="仿宋" w:hint="eastAsia"/>
          <w:sz w:val="24"/>
        </w:rPr>
        <w:t>内容的附加说明可以放入“</w:t>
      </w:r>
      <w:r>
        <w:rPr>
          <w:rFonts w:ascii="仿宋_GB2312" w:eastAsia="仿宋_GB2312" w:hAnsi="仿宋"/>
          <w:sz w:val="24"/>
        </w:rPr>
        <w:t>附件</w:t>
      </w:r>
      <w:r>
        <w:rPr>
          <w:rFonts w:ascii="仿宋_GB2312" w:eastAsia="仿宋_GB2312" w:hAnsi="仿宋" w:hint="eastAsia"/>
          <w:sz w:val="24"/>
        </w:rPr>
        <w:t>”</w:t>
      </w:r>
      <w:r>
        <w:rPr>
          <w:rFonts w:ascii="仿宋_GB2312" w:eastAsia="仿宋_GB2312" w:hAnsi="仿宋"/>
          <w:sz w:val="24"/>
        </w:rPr>
        <w:t>部分</w:t>
      </w:r>
      <w:r>
        <w:rPr>
          <w:rFonts w:ascii="仿宋_GB2312" w:eastAsia="仿宋_GB2312" w:hAnsi="仿宋" w:hint="eastAsia"/>
          <w:sz w:val="24"/>
        </w:rPr>
        <w:t>。活动纪实中可插入适量的项目图片（不超过内容总页数的</w:t>
      </w:r>
      <w:r>
        <w:rPr>
          <w:rFonts w:ascii="仿宋_GB2312" w:eastAsia="仿宋_GB2312" w:hAnsi="仿宋" w:hint="eastAsia"/>
          <w:sz w:val="24"/>
        </w:rPr>
        <w:t>10%</w:t>
      </w:r>
      <w:r>
        <w:rPr>
          <w:rFonts w:ascii="仿宋_GB2312" w:eastAsia="仿宋_GB2312" w:hAnsi="仿宋" w:hint="eastAsia"/>
          <w:sz w:val="24"/>
        </w:rPr>
        <w:t>）；</w:t>
      </w:r>
      <w:r>
        <w:rPr>
          <w:rFonts w:ascii="仿宋_GB2312" w:eastAsia="仿宋_GB2312" w:hAnsi="仿宋" w:cs="Arial Unicode MS" w:hint="eastAsia"/>
          <w:color w:val="000000"/>
          <w:kern w:val="0"/>
          <w:sz w:val="24"/>
        </w:rPr>
        <w:t>活动策划、访谈记录、讲稿、教案等材料可附于活动纪实中，但篇幅不得超过活动纪实全文的</w:t>
      </w:r>
      <w:r>
        <w:rPr>
          <w:rFonts w:ascii="仿宋_GB2312" w:eastAsia="仿宋_GB2312" w:hAnsi="仿宋" w:cs="Arial Unicode MS" w:hint="eastAsia"/>
          <w:color w:val="000000"/>
          <w:kern w:val="0"/>
          <w:sz w:val="24"/>
        </w:rPr>
        <w:t>20%</w:t>
      </w:r>
      <w:r>
        <w:rPr>
          <w:rFonts w:ascii="仿宋_GB2312" w:eastAsia="仿宋_GB2312" w:hAnsi="仿宋" w:cs="Arial Unicode MS" w:hint="eastAsia"/>
          <w:color w:val="000000"/>
          <w:kern w:val="0"/>
          <w:sz w:val="24"/>
        </w:rPr>
        <w:t>；</w:t>
      </w:r>
    </w:p>
    <w:p w:rsidR="00CE500C" w:rsidRDefault="0095644B">
      <w:pPr>
        <w:pStyle w:val="1"/>
        <w:numPr>
          <w:ilvl w:val="0"/>
          <w:numId w:val="7"/>
        </w:numPr>
        <w:spacing w:line="480" w:lineRule="exact"/>
        <w:ind w:leftChars="202" w:left="424"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学科认知与专业实习类</w:t>
      </w:r>
      <w:r>
        <w:rPr>
          <w:rFonts w:ascii="仿宋_GB2312" w:eastAsia="仿宋_GB2312" w:hAnsi="仿宋" w:hint="eastAsia"/>
          <w:sz w:val="24"/>
        </w:rPr>
        <w:t>项目的“项目主要内容”部分指该类项目的实习报告，总字数不得超过</w:t>
      </w:r>
      <w:r>
        <w:rPr>
          <w:rFonts w:ascii="仿宋_GB2312" w:eastAsia="仿宋_GB2312" w:hAnsi="仿宋" w:hint="eastAsia"/>
          <w:sz w:val="24"/>
        </w:rPr>
        <w:t>15000</w:t>
      </w:r>
      <w:r>
        <w:rPr>
          <w:rFonts w:ascii="仿宋_GB2312" w:eastAsia="仿宋_GB2312" w:hAnsi="仿宋" w:hint="eastAsia"/>
          <w:sz w:val="24"/>
        </w:rPr>
        <w:t>字。实习报告需要包括实习目的、实习意义、实习单位介绍、实习具体过程及内容、实习感悟等内容。实习报告中可分别插入适量的项目图片（不超过内容总页数的</w:t>
      </w:r>
      <w:r>
        <w:rPr>
          <w:rFonts w:ascii="仿宋_GB2312" w:eastAsia="仿宋_GB2312" w:hAnsi="仿宋" w:hint="eastAsia"/>
          <w:sz w:val="24"/>
        </w:rPr>
        <w:t>10%</w:t>
      </w:r>
      <w:r>
        <w:rPr>
          <w:rFonts w:ascii="仿宋_GB2312" w:eastAsia="仿宋_GB2312" w:hAnsi="仿宋" w:hint="eastAsia"/>
          <w:sz w:val="24"/>
        </w:rPr>
        <w:t>）。实习日志等内容作为附件放在实习报告中，但</w:t>
      </w:r>
      <w:r>
        <w:rPr>
          <w:rFonts w:ascii="仿宋_GB2312" w:eastAsia="仿宋_GB2312" w:hAnsi="仿宋" w:cs="Arial Unicode MS" w:hint="eastAsia"/>
          <w:color w:val="000000"/>
          <w:kern w:val="0"/>
          <w:sz w:val="24"/>
        </w:rPr>
        <w:t>篇幅不得超过实习报告全文的</w:t>
      </w:r>
      <w:r>
        <w:rPr>
          <w:rFonts w:ascii="仿宋_GB2312" w:eastAsia="仿宋_GB2312" w:hAnsi="仿宋" w:cs="Arial Unicode MS" w:hint="eastAsia"/>
          <w:color w:val="000000"/>
          <w:kern w:val="0"/>
          <w:sz w:val="24"/>
        </w:rPr>
        <w:t>20%</w:t>
      </w:r>
      <w:r>
        <w:rPr>
          <w:rFonts w:ascii="仿宋_GB2312" w:eastAsia="仿宋_GB2312" w:hAnsi="仿宋" w:cs="Arial Unicode MS" w:hint="eastAsia"/>
          <w:color w:val="000000"/>
          <w:kern w:val="0"/>
          <w:sz w:val="24"/>
        </w:rPr>
        <w:t>；</w:t>
      </w:r>
    </w:p>
    <w:p w:rsidR="00CE500C" w:rsidRDefault="0095644B">
      <w:pPr>
        <w:pStyle w:val="1"/>
        <w:numPr>
          <w:ilvl w:val="0"/>
          <w:numId w:val="7"/>
        </w:numPr>
        <w:spacing w:line="480" w:lineRule="exact"/>
        <w:ind w:leftChars="202" w:left="424" w:firstLine="480"/>
        <w:rPr>
          <w:rFonts w:ascii="仿宋_GB2312" w:eastAsia="仿宋_GB2312" w:hAnsi="仿宋"/>
          <w:sz w:val="24"/>
        </w:rPr>
      </w:pPr>
      <w:r>
        <w:rPr>
          <w:rFonts w:ascii="仿宋_GB2312" w:eastAsia="仿宋_GB2312" w:hAnsi="仿宋" w:cs="Arial Unicode MS" w:hint="eastAsia"/>
          <w:color w:val="000000"/>
          <w:kern w:val="0"/>
          <w:sz w:val="24"/>
        </w:rPr>
        <w:t>社会调查专题研究类</w:t>
      </w:r>
      <w:r>
        <w:rPr>
          <w:rFonts w:ascii="仿宋_GB2312" w:eastAsia="仿宋_GB2312" w:hAnsi="仿宋" w:hint="eastAsia"/>
          <w:sz w:val="24"/>
        </w:rPr>
        <w:t>项目的“项目主要内容”部分指该类项目的调查报告，报告总字数不得超过</w:t>
      </w:r>
      <w:r>
        <w:rPr>
          <w:rFonts w:ascii="仿宋_GB2312" w:eastAsia="仿宋_GB2312" w:hAnsi="仿宋" w:hint="eastAsia"/>
          <w:sz w:val="24"/>
        </w:rPr>
        <w:t>15000</w:t>
      </w:r>
      <w:r>
        <w:rPr>
          <w:rFonts w:ascii="仿宋_GB2312" w:eastAsia="仿宋_GB2312" w:hAnsi="仿宋" w:hint="eastAsia"/>
          <w:sz w:val="24"/>
        </w:rPr>
        <w:t>字。调查报告必须完整包含：题目、摘要、引言（或前言、问题的提出）、调研方法、调研结果及其分析、讨论（或小结）、结论、</w:t>
      </w:r>
      <w:r>
        <w:rPr>
          <w:rFonts w:ascii="仿宋_GB2312" w:eastAsia="仿宋_GB2312" w:hAnsi="仿宋" w:hint="eastAsia"/>
          <w:sz w:val="24"/>
        </w:rPr>
        <w:t>参考文献、附录。调查报告本体</w:t>
      </w:r>
      <w:r>
        <w:rPr>
          <w:rFonts w:ascii="仿宋_GB2312" w:eastAsia="仿宋_GB2312" w:hAnsi="仿宋"/>
          <w:sz w:val="24"/>
        </w:rPr>
        <w:t>内容</w:t>
      </w:r>
      <w:r>
        <w:rPr>
          <w:rFonts w:ascii="仿宋_GB2312" w:eastAsia="仿宋_GB2312" w:hAnsi="仿宋" w:hint="eastAsia"/>
          <w:sz w:val="24"/>
        </w:rPr>
        <w:t>务必精练，</w:t>
      </w:r>
      <w:r>
        <w:rPr>
          <w:rFonts w:ascii="仿宋_GB2312" w:eastAsia="仿宋_GB2312" w:hAnsi="仿宋"/>
          <w:sz w:val="24"/>
        </w:rPr>
        <w:t>相关</w:t>
      </w:r>
      <w:r>
        <w:rPr>
          <w:rFonts w:ascii="仿宋_GB2312" w:eastAsia="仿宋_GB2312" w:hAnsi="仿宋" w:hint="eastAsia"/>
          <w:sz w:val="24"/>
        </w:rPr>
        <w:t>的附加说明可以放入“</w:t>
      </w:r>
      <w:r>
        <w:rPr>
          <w:rFonts w:ascii="仿宋_GB2312" w:eastAsia="仿宋_GB2312" w:hAnsi="仿宋"/>
          <w:sz w:val="24"/>
        </w:rPr>
        <w:t>附件</w:t>
      </w:r>
      <w:r>
        <w:rPr>
          <w:rFonts w:ascii="仿宋_GB2312" w:eastAsia="仿宋_GB2312" w:hAnsi="仿宋" w:hint="eastAsia"/>
          <w:sz w:val="24"/>
        </w:rPr>
        <w:t>”</w:t>
      </w:r>
      <w:r>
        <w:rPr>
          <w:rFonts w:ascii="仿宋_GB2312" w:eastAsia="仿宋_GB2312" w:hAnsi="仿宋"/>
          <w:sz w:val="24"/>
        </w:rPr>
        <w:t>部分</w:t>
      </w:r>
      <w:r>
        <w:rPr>
          <w:rFonts w:ascii="仿宋_GB2312" w:eastAsia="仿宋_GB2312" w:hAnsi="仿宋" w:hint="eastAsia"/>
          <w:sz w:val="24"/>
        </w:rPr>
        <w:t>。调查报告中可分别插入适量的项目图片（不超过内容总页数的</w:t>
      </w:r>
      <w:r>
        <w:rPr>
          <w:rFonts w:ascii="仿宋_GB2312" w:eastAsia="仿宋_GB2312" w:hAnsi="仿宋" w:hint="eastAsia"/>
          <w:sz w:val="24"/>
        </w:rPr>
        <w:t>10%</w:t>
      </w:r>
      <w:r>
        <w:rPr>
          <w:rFonts w:ascii="仿宋_GB2312" w:eastAsia="仿宋_GB2312" w:hAnsi="仿宋" w:hint="eastAsia"/>
          <w:sz w:val="24"/>
        </w:rPr>
        <w:t>）；</w:t>
      </w:r>
      <w:r>
        <w:rPr>
          <w:rFonts w:ascii="仿宋_GB2312" w:eastAsia="仿宋_GB2312" w:hAnsi="仿宋" w:cs="Arial Unicode MS" w:hint="eastAsia"/>
          <w:color w:val="000000"/>
          <w:kern w:val="0"/>
          <w:sz w:val="24"/>
        </w:rPr>
        <w:t>调研问卷、访谈提纲等材料可附于调查报告“附录”中，但篇幅不得超过调查报告全文的</w:t>
      </w:r>
      <w:r>
        <w:rPr>
          <w:rFonts w:ascii="仿宋_GB2312" w:eastAsia="仿宋_GB2312" w:hAnsi="仿宋" w:cs="Arial Unicode MS" w:hint="eastAsia"/>
          <w:color w:val="000000"/>
          <w:kern w:val="0"/>
          <w:sz w:val="24"/>
        </w:rPr>
        <w:t>15%</w:t>
      </w:r>
      <w:r>
        <w:rPr>
          <w:rFonts w:ascii="仿宋_GB2312" w:eastAsia="仿宋_GB2312" w:hAnsi="仿宋" w:cs="Arial Unicode MS" w:hint="eastAsia"/>
          <w:color w:val="000000"/>
          <w:kern w:val="0"/>
          <w:sz w:val="24"/>
        </w:rPr>
        <w:t>；项目成员感想与日记禁止作为附件放入该部分。</w:t>
      </w:r>
    </w:p>
    <w:p w:rsidR="00CE500C" w:rsidRDefault="0095644B">
      <w:pPr>
        <w:spacing w:line="480" w:lineRule="exact"/>
        <w:ind w:leftChars="202" w:left="424" w:firstLineChars="200" w:firstLine="482"/>
        <w:rPr>
          <w:rFonts w:ascii="仿宋_GB2312" w:eastAsia="仿宋_GB2312" w:hAnsi="仿宋" w:cs="Arial Unicode MS"/>
          <w:b/>
          <w:color w:val="000000"/>
          <w:kern w:val="0"/>
          <w:sz w:val="24"/>
        </w:rPr>
      </w:pPr>
      <w:r>
        <w:rPr>
          <w:rFonts w:ascii="仿宋_GB2312" w:eastAsia="仿宋_GB2312" w:hAnsi="仿宋" w:cs="Arial Unicode MS" w:hint="eastAsia"/>
          <w:b/>
          <w:color w:val="000000"/>
          <w:kern w:val="0"/>
          <w:sz w:val="24"/>
        </w:rPr>
        <w:t>社会调查专题研究类项目调研报告撰写内容参考</w:t>
      </w:r>
      <w:r>
        <w:rPr>
          <w:rFonts w:ascii="仿宋_GB2312" w:eastAsia="仿宋_GB2312" w:hAnsi="仿宋" w:cs="Arial Unicode MS" w:hint="eastAsia"/>
          <w:b/>
          <w:color w:val="000000" w:themeColor="text1"/>
          <w:kern w:val="0"/>
          <w:sz w:val="24"/>
        </w:rPr>
        <w:t>标准</w:t>
      </w:r>
      <w:r>
        <w:rPr>
          <w:rFonts w:ascii="仿宋_GB2312" w:eastAsia="仿宋_GB2312" w:hAnsi="仿宋" w:cs="Arial Unicode MS" w:hint="eastAsia"/>
          <w:b/>
          <w:color w:val="000000"/>
          <w:kern w:val="0"/>
          <w:sz w:val="24"/>
        </w:rPr>
        <w:t>：</w:t>
      </w:r>
    </w:p>
    <w:p w:rsidR="00CE500C" w:rsidRDefault="0095644B">
      <w:pPr>
        <w:pStyle w:val="1"/>
        <w:numPr>
          <w:ilvl w:val="0"/>
          <w:numId w:val="8"/>
        </w:numPr>
        <w:spacing w:line="480" w:lineRule="exact"/>
        <w:ind w:firstLineChars="0"/>
        <w:rPr>
          <w:rFonts w:ascii="仿宋_GB2312" w:eastAsia="仿宋_GB2312" w:hAnsi="仿宋"/>
          <w:sz w:val="24"/>
        </w:rPr>
      </w:pPr>
      <w:r>
        <w:rPr>
          <w:rFonts w:ascii="仿宋_GB2312" w:eastAsia="仿宋_GB2312" w:hAnsi="仿宋" w:hint="eastAsia"/>
          <w:sz w:val="24"/>
        </w:rPr>
        <w:t>题目：要求明确、鲜明、简练、醒目。一般不用副标题，字数不宜过长。</w:t>
      </w:r>
      <w:r>
        <w:rPr>
          <w:rFonts w:ascii="Calibri" w:eastAsia="仿宋_GB2312" w:hAnsi="Calibri" w:cs="Calibri" w:hint="eastAsia"/>
          <w:sz w:val="24"/>
        </w:rPr>
        <w:t> </w:t>
      </w:r>
    </w:p>
    <w:p w:rsidR="00CE500C" w:rsidRDefault="0095644B">
      <w:pPr>
        <w:pStyle w:val="1"/>
        <w:numPr>
          <w:ilvl w:val="0"/>
          <w:numId w:val="8"/>
        </w:numPr>
        <w:spacing w:line="480" w:lineRule="exact"/>
        <w:ind w:firstLineChars="0"/>
        <w:rPr>
          <w:rFonts w:ascii="仿宋_GB2312" w:eastAsia="仿宋_GB2312" w:hAnsi="仿宋"/>
          <w:sz w:val="24"/>
        </w:rPr>
      </w:pPr>
      <w:r>
        <w:rPr>
          <w:rFonts w:ascii="仿宋_GB2312" w:eastAsia="仿宋_GB2312" w:hAnsi="仿宋" w:hint="eastAsia"/>
          <w:sz w:val="24"/>
        </w:rPr>
        <w:t>摘要：要求准确、精练、简朴地概括全文内容。</w:t>
      </w:r>
      <w:r>
        <w:rPr>
          <w:rFonts w:ascii="Calibri" w:eastAsia="仿宋_GB2312" w:hAnsi="Calibri" w:cs="Calibri" w:hint="eastAsia"/>
          <w:sz w:val="24"/>
        </w:rPr>
        <w:t> </w:t>
      </w:r>
    </w:p>
    <w:p w:rsidR="00CE500C" w:rsidRDefault="0095644B">
      <w:pPr>
        <w:pStyle w:val="1"/>
        <w:numPr>
          <w:ilvl w:val="0"/>
          <w:numId w:val="8"/>
        </w:numPr>
        <w:spacing w:line="480" w:lineRule="exact"/>
        <w:ind w:firstLineChars="0"/>
        <w:rPr>
          <w:rFonts w:ascii="仿宋_GB2312" w:eastAsia="仿宋_GB2312" w:hAnsi="仿宋"/>
          <w:sz w:val="24"/>
        </w:rPr>
      </w:pPr>
      <w:r>
        <w:rPr>
          <w:rFonts w:ascii="仿宋_GB2312" w:eastAsia="仿宋_GB2312" w:hAnsi="仿宋" w:hint="eastAsia"/>
          <w:sz w:val="24"/>
        </w:rPr>
        <w:t>引言（或前言、问题的提出）：引言不是调研报告的主体部分，因此要简明扼要。内容包括：</w:t>
      </w:r>
      <w:r>
        <w:rPr>
          <w:rFonts w:ascii="Calibri" w:eastAsia="仿宋_GB2312" w:hAnsi="Calibri" w:cs="Calibri" w:hint="eastAsia"/>
          <w:sz w:val="24"/>
        </w:rPr>
        <w:t> </w:t>
      </w:r>
    </w:p>
    <w:p w:rsidR="00CE500C" w:rsidRDefault="0095644B">
      <w:pPr>
        <w:pStyle w:val="1"/>
        <w:numPr>
          <w:ilvl w:val="0"/>
          <w:numId w:val="9"/>
        </w:numPr>
        <w:spacing w:line="480" w:lineRule="exact"/>
        <w:ind w:firstLineChars="0"/>
        <w:rPr>
          <w:rFonts w:ascii="仿宋_GB2312" w:eastAsia="仿宋_GB2312" w:hAnsi="仿宋"/>
          <w:sz w:val="24"/>
        </w:rPr>
      </w:pPr>
      <w:r>
        <w:rPr>
          <w:rFonts w:ascii="仿宋_GB2312" w:eastAsia="仿宋_GB2312" w:hAnsi="仿宋" w:hint="eastAsia"/>
          <w:sz w:val="24"/>
        </w:rPr>
        <w:t>提出调研的问题；</w:t>
      </w:r>
      <w:r>
        <w:rPr>
          <w:rFonts w:ascii="Calibri" w:eastAsia="仿宋_GB2312" w:hAnsi="Calibri" w:cs="Calibri" w:hint="eastAsia"/>
          <w:sz w:val="24"/>
        </w:rPr>
        <w:t> </w:t>
      </w:r>
    </w:p>
    <w:p w:rsidR="00CE500C" w:rsidRDefault="0095644B">
      <w:pPr>
        <w:pStyle w:val="1"/>
        <w:numPr>
          <w:ilvl w:val="0"/>
          <w:numId w:val="9"/>
        </w:numPr>
        <w:spacing w:line="480" w:lineRule="exact"/>
        <w:ind w:firstLineChars="0"/>
        <w:rPr>
          <w:rFonts w:ascii="仿宋_GB2312" w:eastAsia="仿宋_GB2312" w:hAnsi="仿宋"/>
          <w:sz w:val="24"/>
        </w:rPr>
      </w:pPr>
      <w:r>
        <w:rPr>
          <w:rFonts w:ascii="仿宋_GB2312" w:eastAsia="仿宋_GB2312" w:hAnsi="仿宋" w:hint="eastAsia"/>
          <w:sz w:val="24"/>
        </w:rPr>
        <w:lastRenderedPageBreak/>
        <w:t>介绍调研的背景；</w:t>
      </w:r>
      <w:r>
        <w:rPr>
          <w:rFonts w:ascii="Calibri" w:eastAsia="仿宋_GB2312" w:hAnsi="Calibri" w:cs="Calibri" w:hint="eastAsia"/>
          <w:sz w:val="24"/>
        </w:rPr>
        <w:t> </w:t>
      </w:r>
    </w:p>
    <w:p w:rsidR="00CE500C" w:rsidRDefault="0095644B">
      <w:pPr>
        <w:pStyle w:val="1"/>
        <w:numPr>
          <w:ilvl w:val="0"/>
          <w:numId w:val="9"/>
        </w:numPr>
        <w:spacing w:line="480" w:lineRule="exact"/>
        <w:ind w:firstLineChars="0"/>
        <w:rPr>
          <w:rFonts w:ascii="仿宋_GB2312" w:eastAsia="仿宋_GB2312" w:hAnsi="仿宋"/>
          <w:sz w:val="24"/>
        </w:rPr>
      </w:pPr>
      <w:r>
        <w:rPr>
          <w:rFonts w:ascii="仿宋_GB2312" w:eastAsia="仿宋_GB2312" w:hAnsi="仿宋" w:hint="eastAsia"/>
          <w:sz w:val="24"/>
        </w:rPr>
        <w:t>指出调研的目的；</w:t>
      </w:r>
      <w:r>
        <w:rPr>
          <w:rFonts w:ascii="Calibri" w:eastAsia="仿宋_GB2312" w:hAnsi="Calibri" w:cs="Calibri" w:hint="eastAsia"/>
          <w:sz w:val="24"/>
        </w:rPr>
        <w:t> </w:t>
      </w:r>
    </w:p>
    <w:p w:rsidR="00CE500C" w:rsidRDefault="0095644B">
      <w:pPr>
        <w:pStyle w:val="1"/>
        <w:numPr>
          <w:ilvl w:val="0"/>
          <w:numId w:val="9"/>
        </w:numPr>
        <w:spacing w:line="480" w:lineRule="exact"/>
        <w:ind w:firstLineChars="0"/>
        <w:rPr>
          <w:rFonts w:ascii="仿宋_GB2312" w:eastAsia="仿宋_GB2312" w:hAnsi="仿宋"/>
          <w:sz w:val="24"/>
        </w:rPr>
      </w:pPr>
      <w:r>
        <w:rPr>
          <w:rFonts w:ascii="仿宋_GB2312" w:eastAsia="仿宋_GB2312" w:hAnsi="仿宋" w:hint="eastAsia"/>
          <w:sz w:val="24"/>
        </w:rPr>
        <w:t>阐明调研的假设（如果需要）；</w:t>
      </w:r>
      <w:r>
        <w:rPr>
          <w:rFonts w:ascii="Calibri" w:eastAsia="仿宋_GB2312" w:hAnsi="Calibri" w:cs="Calibri" w:hint="eastAsia"/>
          <w:sz w:val="24"/>
        </w:rPr>
        <w:t> </w:t>
      </w:r>
    </w:p>
    <w:p w:rsidR="00CE500C" w:rsidRDefault="0095644B">
      <w:pPr>
        <w:pStyle w:val="1"/>
        <w:numPr>
          <w:ilvl w:val="0"/>
          <w:numId w:val="9"/>
        </w:numPr>
        <w:spacing w:line="480" w:lineRule="exact"/>
        <w:ind w:firstLineChars="0"/>
        <w:rPr>
          <w:rFonts w:ascii="仿宋_GB2312" w:eastAsia="仿宋_GB2312" w:hAnsi="仿宋"/>
          <w:sz w:val="24"/>
        </w:rPr>
      </w:pPr>
      <w:r>
        <w:rPr>
          <w:rFonts w:ascii="仿宋_GB2312" w:eastAsia="仿宋_GB2312" w:hAnsi="仿宋" w:hint="eastAsia"/>
          <w:sz w:val="24"/>
        </w:rPr>
        <w:t>说明调研的意义。</w:t>
      </w:r>
      <w:r>
        <w:rPr>
          <w:rFonts w:ascii="Calibri" w:eastAsia="仿宋_GB2312" w:hAnsi="Calibri" w:cs="Calibri" w:hint="eastAsia"/>
          <w:sz w:val="24"/>
        </w:rPr>
        <w:t> </w:t>
      </w:r>
    </w:p>
    <w:p w:rsidR="00CE500C" w:rsidRDefault="0095644B">
      <w:pPr>
        <w:pStyle w:val="1"/>
        <w:numPr>
          <w:ilvl w:val="0"/>
          <w:numId w:val="8"/>
        </w:numPr>
        <w:spacing w:line="480" w:lineRule="exact"/>
        <w:ind w:firstLineChars="0"/>
        <w:rPr>
          <w:rFonts w:ascii="仿宋_GB2312" w:eastAsia="仿宋_GB2312" w:hAnsi="仿宋"/>
          <w:sz w:val="24"/>
        </w:rPr>
      </w:pPr>
      <w:r>
        <w:rPr>
          <w:rFonts w:ascii="仿宋_GB2312" w:eastAsia="仿宋_GB2312" w:hAnsi="仿宋" w:hint="eastAsia"/>
          <w:sz w:val="24"/>
        </w:rPr>
        <w:t>调研方法：不同的课题，有不同的调研方法。如问卷调查法、实验调研法、行动调研法、经验总结法等，这是调研报告的重要部分。以问卷调查法为例，其内容应包括：</w:t>
      </w:r>
      <w:r>
        <w:rPr>
          <w:rFonts w:ascii="Calibri" w:eastAsia="仿宋_GB2312" w:hAnsi="Calibri" w:cs="Calibri" w:hint="eastAsia"/>
          <w:sz w:val="24"/>
        </w:rPr>
        <w:t> </w:t>
      </w:r>
    </w:p>
    <w:p w:rsidR="00CE500C" w:rsidRDefault="0095644B">
      <w:pPr>
        <w:pStyle w:val="1"/>
        <w:numPr>
          <w:ilvl w:val="0"/>
          <w:numId w:val="10"/>
        </w:numPr>
        <w:spacing w:line="480" w:lineRule="exact"/>
        <w:ind w:firstLineChars="0"/>
        <w:rPr>
          <w:rFonts w:ascii="仿宋_GB2312" w:eastAsia="仿宋_GB2312" w:hAnsi="仿宋"/>
          <w:sz w:val="24"/>
        </w:rPr>
      </w:pPr>
      <w:r>
        <w:rPr>
          <w:rFonts w:ascii="仿宋_GB2312" w:eastAsia="仿宋_GB2312" w:hAnsi="仿宋" w:hint="eastAsia"/>
          <w:sz w:val="24"/>
        </w:rPr>
        <w:t>调研的对象及其取样；</w:t>
      </w:r>
    </w:p>
    <w:p w:rsidR="00CE500C" w:rsidRDefault="0095644B">
      <w:pPr>
        <w:pStyle w:val="1"/>
        <w:numPr>
          <w:ilvl w:val="0"/>
          <w:numId w:val="10"/>
        </w:numPr>
        <w:spacing w:line="480" w:lineRule="exact"/>
        <w:ind w:firstLineChars="0"/>
        <w:rPr>
          <w:rFonts w:ascii="仿宋_GB2312" w:eastAsia="仿宋_GB2312" w:hAnsi="仿宋"/>
          <w:sz w:val="24"/>
        </w:rPr>
      </w:pPr>
      <w:r>
        <w:rPr>
          <w:rFonts w:ascii="仿宋_GB2312" w:eastAsia="仿宋_GB2312" w:hAnsi="仿宋" w:hint="eastAsia"/>
          <w:sz w:val="24"/>
        </w:rPr>
        <w:t>调查方法的选取；</w:t>
      </w:r>
    </w:p>
    <w:p w:rsidR="00CE500C" w:rsidRDefault="0095644B">
      <w:pPr>
        <w:pStyle w:val="1"/>
        <w:numPr>
          <w:ilvl w:val="0"/>
          <w:numId w:val="10"/>
        </w:numPr>
        <w:spacing w:line="480" w:lineRule="exact"/>
        <w:ind w:firstLineChars="0"/>
        <w:rPr>
          <w:rFonts w:ascii="仿宋_GB2312" w:eastAsia="仿宋_GB2312" w:hAnsi="仿宋" w:cs="Calibri"/>
          <w:sz w:val="24"/>
        </w:rPr>
      </w:pPr>
      <w:r>
        <w:rPr>
          <w:rFonts w:ascii="仿宋_GB2312" w:eastAsia="仿宋_GB2312" w:hAnsi="仿宋" w:hint="eastAsia"/>
          <w:sz w:val="24"/>
        </w:rPr>
        <w:t>相关因素和无关因素的控制（如果需要）；</w:t>
      </w:r>
      <w:r>
        <w:rPr>
          <w:rFonts w:ascii="Calibri" w:eastAsia="仿宋_GB2312" w:hAnsi="Calibri" w:cs="Calibri" w:hint="eastAsia"/>
          <w:sz w:val="24"/>
        </w:rPr>
        <w:t> </w:t>
      </w:r>
    </w:p>
    <w:p w:rsidR="00CE500C" w:rsidRDefault="0095644B">
      <w:pPr>
        <w:pStyle w:val="1"/>
        <w:numPr>
          <w:ilvl w:val="0"/>
          <w:numId w:val="10"/>
        </w:numPr>
        <w:spacing w:line="480" w:lineRule="exact"/>
        <w:ind w:firstLineChars="0"/>
        <w:rPr>
          <w:rFonts w:ascii="仿宋_GB2312" w:eastAsia="仿宋_GB2312" w:hAnsi="仿宋"/>
          <w:sz w:val="24"/>
        </w:rPr>
      </w:pPr>
      <w:r>
        <w:rPr>
          <w:rFonts w:ascii="仿宋_GB2312" w:eastAsia="仿宋_GB2312" w:hAnsi="仿宋" w:hint="eastAsia"/>
          <w:sz w:val="24"/>
        </w:rPr>
        <w:t>操作程序与方法；</w:t>
      </w:r>
    </w:p>
    <w:p w:rsidR="00CE500C" w:rsidRDefault="0095644B">
      <w:pPr>
        <w:pStyle w:val="1"/>
        <w:numPr>
          <w:ilvl w:val="0"/>
          <w:numId w:val="10"/>
        </w:numPr>
        <w:spacing w:line="480" w:lineRule="exact"/>
        <w:ind w:firstLineChars="0"/>
        <w:rPr>
          <w:rFonts w:ascii="仿宋_GB2312" w:eastAsia="仿宋_GB2312" w:hAnsi="仿宋" w:cs="Calibri"/>
          <w:sz w:val="24"/>
        </w:rPr>
      </w:pPr>
      <w:r>
        <w:rPr>
          <w:rFonts w:ascii="仿宋_GB2312" w:eastAsia="仿宋_GB2312" w:hAnsi="仿宋" w:hint="eastAsia"/>
          <w:sz w:val="24"/>
        </w:rPr>
        <w:t>操作性概念的界定（如果需要）；</w:t>
      </w:r>
      <w:r>
        <w:rPr>
          <w:rFonts w:ascii="Calibri" w:eastAsia="仿宋_GB2312" w:hAnsi="Calibri" w:cs="Calibri" w:hint="eastAsia"/>
          <w:sz w:val="24"/>
        </w:rPr>
        <w:t> </w:t>
      </w:r>
    </w:p>
    <w:p w:rsidR="00CE500C" w:rsidRDefault="0095644B">
      <w:pPr>
        <w:pStyle w:val="1"/>
        <w:numPr>
          <w:ilvl w:val="0"/>
          <w:numId w:val="10"/>
        </w:numPr>
        <w:spacing w:line="480" w:lineRule="exact"/>
        <w:ind w:firstLineChars="0"/>
        <w:rPr>
          <w:rFonts w:ascii="仿宋_GB2312" w:eastAsia="仿宋_GB2312" w:hAnsi="仿宋" w:cs="Calibri"/>
          <w:sz w:val="24"/>
        </w:rPr>
      </w:pPr>
      <w:r>
        <w:rPr>
          <w:rFonts w:ascii="仿宋_GB2312" w:eastAsia="仿宋_GB2312" w:hAnsi="仿宋" w:hint="eastAsia"/>
          <w:sz w:val="24"/>
        </w:rPr>
        <w:t>调研结果的统计方法。</w:t>
      </w:r>
      <w:r>
        <w:rPr>
          <w:rFonts w:ascii="Calibri" w:eastAsia="仿宋_GB2312" w:hAnsi="Calibri" w:cs="Calibri" w:hint="eastAsia"/>
          <w:sz w:val="24"/>
        </w:rPr>
        <w:t> </w:t>
      </w:r>
    </w:p>
    <w:p w:rsidR="00CE500C" w:rsidRDefault="0095644B">
      <w:pPr>
        <w:pStyle w:val="1"/>
        <w:numPr>
          <w:ilvl w:val="0"/>
          <w:numId w:val="8"/>
        </w:numPr>
        <w:spacing w:line="480" w:lineRule="exact"/>
        <w:ind w:firstLineChars="0"/>
        <w:rPr>
          <w:rFonts w:ascii="仿宋_GB2312" w:eastAsia="仿宋_GB2312" w:hAnsi="仿宋"/>
          <w:sz w:val="24"/>
        </w:rPr>
      </w:pPr>
      <w:r>
        <w:rPr>
          <w:rFonts w:ascii="仿宋_GB2312" w:eastAsia="仿宋_GB2312" w:hAnsi="仿宋" w:hint="eastAsia"/>
          <w:sz w:val="24"/>
        </w:rPr>
        <w:t>调研结果及其分析：这是调研报告的主体部分，要求现实与材料要统一、科学性与通俗性相结合、分析讨论要实事求是，切忌主观臆断。</w:t>
      </w:r>
    </w:p>
    <w:p w:rsidR="00CE500C" w:rsidRDefault="0095644B">
      <w:pPr>
        <w:pStyle w:val="1"/>
        <w:spacing w:line="480" w:lineRule="exact"/>
        <w:ind w:left="900" w:firstLineChars="0" w:firstLine="0"/>
        <w:rPr>
          <w:rFonts w:ascii="仿宋_GB2312" w:eastAsia="仿宋_GB2312" w:hAnsi="仿宋"/>
          <w:sz w:val="24"/>
        </w:rPr>
      </w:pPr>
      <w:r>
        <w:rPr>
          <w:rFonts w:ascii="仿宋_GB2312" w:eastAsia="仿宋_GB2312" w:hAnsi="仿宋" w:hint="eastAsia"/>
          <w:sz w:val="24"/>
        </w:rPr>
        <w:t>其内容包括：</w:t>
      </w:r>
      <w:r>
        <w:rPr>
          <w:rFonts w:ascii="Calibri" w:eastAsia="仿宋_GB2312" w:hAnsi="Calibri" w:cs="Calibri" w:hint="eastAsia"/>
          <w:sz w:val="24"/>
        </w:rPr>
        <w:t> </w:t>
      </w:r>
    </w:p>
    <w:p w:rsidR="00CE500C" w:rsidRDefault="0095644B">
      <w:pPr>
        <w:pStyle w:val="1"/>
        <w:numPr>
          <w:ilvl w:val="0"/>
          <w:numId w:val="11"/>
        </w:numPr>
        <w:spacing w:line="480" w:lineRule="exact"/>
        <w:ind w:firstLineChars="0"/>
        <w:rPr>
          <w:rFonts w:ascii="仿宋_GB2312" w:eastAsia="仿宋_GB2312" w:hAnsi="仿宋"/>
          <w:sz w:val="24"/>
        </w:rPr>
      </w:pPr>
      <w:r>
        <w:rPr>
          <w:rFonts w:ascii="仿宋_GB2312" w:eastAsia="仿宋_GB2312" w:hAnsi="仿宋" w:hint="eastAsia"/>
          <w:sz w:val="24"/>
        </w:rPr>
        <w:t>用不同形式表达调研结果（如图、表）；</w:t>
      </w:r>
      <w:r>
        <w:rPr>
          <w:rFonts w:ascii="Calibri" w:eastAsia="仿宋_GB2312" w:hAnsi="Calibri" w:cs="Calibri" w:hint="eastAsia"/>
          <w:sz w:val="24"/>
        </w:rPr>
        <w:t> </w:t>
      </w:r>
    </w:p>
    <w:p w:rsidR="00CE500C" w:rsidRDefault="0095644B">
      <w:pPr>
        <w:pStyle w:val="1"/>
        <w:numPr>
          <w:ilvl w:val="0"/>
          <w:numId w:val="11"/>
        </w:numPr>
        <w:spacing w:line="480" w:lineRule="exact"/>
        <w:ind w:firstLineChars="0"/>
        <w:rPr>
          <w:rFonts w:ascii="仿宋_GB2312" w:eastAsia="仿宋_GB2312" w:hAnsi="仿宋"/>
          <w:sz w:val="24"/>
        </w:rPr>
      </w:pPr>
      <w:r>
        <w:rPr>
          <w:rFonts w:ascii="仿宋_GB2312" w:eastAsia="仿宋_GB2312" w:hAnsi="仿宋" w:hint="eastAsia"/>
          <w:sz w:val="24"/>
        </w:rPr>
        <w:t>描述统计的显著性水平差异（如果需要）；</w:t>
      </w:r>
      <w:r>
        <w:rPr>
          <w:rFonts w:ascii="Calibri" w:eastAsia="仿宋_GB2312" w:hAnsi="Calibri" w:cs="Calibri" w:hint="eastAsia"/>
          <w:sz w:val="24"/>
        </w:rPr>
        <w:t> </w:t>
      </w:r>
    </w:p>
    <w:p w:rsidR="00CE500C" w:rsidRDefault="0095644B">
      <w:pPr>
        <w:pStyle w:val="1"/>
        <w:numPr>
          <w:ilvl w:val="0"/>
          <w:numId w:val="11"/>
        </w:numPr>
        <w:spacing w:line="480" w:lineRule="exact"/>
        <w:ind w:firstLineChars="0"/>
        <w:rPr>
          <w:rFonts w:ascii="仿宋_GB2312" w:eastAsia="仿宋_GB2312" w:hAnsi="仿宋"/>
          <w:sz w:val="24"/>
        </w:rPr>
      </w:pPr>
      <w:r>
        <w:rPr>
          <w:rFonts w:ascii="仿宋_GB2312" w:eastAsia="仿宋_GB2312" w:hAnsi="仿宋" w:hint="eastAsia"/>
          <w:sz w:val="24"/>
        </w:rPr>
        <w:t>分析结果。</w:t>
      </w:r>
      <w:r>
        <w:rPr>
          <w:rFonts w:ascii="Calibri" w:eastAsia="仿宋_GB2312" w:hAnsi="Calibri" w:cs="Calibri" w:hint="eastAsia"/>
          <w:sz w:val="24"/>
        </w:rPr>
        <w:t> </w:t>
      </w:r>
    </w:p>
    <w:p w:rsidR="00CE500C" w:rsidRDefault="0095644B">
      <w:pPr>
        <w:pStyle w:val="1"/>
        <w:numPr>
          <w:ilvl w:val="0"/>
          <w:numId w:val="8"/>
        </w:numPr>
        <w:spacing w:line="480" w:lineRule="exact"/>
        <w:ind w:firstLineChars="0"/>
        <w:rPr>
          <w:rFonts w:ascii="仿宋_GB2312" w:eastAsia="仿宋_GB2312" w:hAnsi="仿宋"/>
          <w:sz w:val="24"/>
        </w:rPr>
      </w:pPr>
      <w:r>
        <w:rPr>
          <w:rFonts w:ascii="仿宋_GB2312" w:eastAsia="仿宋_GB2312" w:hAnsi="仿宋" w:hint="eastAsia"/>
          <w:sz w:val="24"/>
        </w:rPr>
        <w:t>讨论（或小结）：这也是调研报告的主体部分之一。其内容包括：</w:t>
      </w:r>
      <w:r>
        <w:rPr>
          <w:rFonts w:ascii="Calibri" w:eastAsia="仿宋_GB2312" w:hAnsi="Calibri" w:cs="Calibri" w:hint="eastAsia"/>
          <w:sz w:val="24"/>
        </w:rPr>
        <w:t> </w:t>
      </w:r>
    </w:p>
    <w:p w:rsidR="00CE500C" w:rsidRDefault="0095644B">
      <w:pPr>
        <w:pStyle w:val="1"/>
        <w:numPr>
          <w:ilvl w:val="0"/>
          <w:numId w:val="12"/>
        </w:numPr>
        <w:spacing w:line="480" w:lineRule="exact"/>
        <w:ind w:firstLineChars="0"/>
        <w:rPr>
          <w:rFonts w:ascii="仿宋_GB2312" w:eastAsia="仿宋_GB2312" w:hAnsi="仿宋" w:cs="Calibri"/>
          <w:sz w:val="24"/>
        </w:rPr>
      </w:pPr>
      <w:r>
        <w:rPr>
          <w:rFonts w:ascii="仿宋_GB2312" w:eastAsia="仿宋_GB2312" w:hAnsi="仿宋" w:hint="eastAsia"/>
          <w:sz w:val="24"/>
        </w:rPr>
        <w:t>本课题调研方法的科学性；</w:t>
      </w:r>
      <w:r>
        <w:rPr>
          <w:rFonts w:ascii="Calibri" w:eastAsia="仿宋_GB2312" w:hAnsi="Calibri" w:cs="Calibri" w:hint="eastAsia"/>
          <w:sz w:val="24"/>
        </w:rPr>
        <w:t> </w:t>
      </w:r>
    </w:p>
    <w:p w:rsidR="00CE500C" w:rsidRDefault="0095644B">
      <w:pPr>
        <w:pStyle w:val="1"/>
        <w:numPr>
          <w:ilvl w:val="0"/>
          <w:numId w:val="12"/>
        </w:numPr>
        <w:spacing w:line="480" w:lineRule="exact"/>
        <w:ind w:firstLineChars="0"/>
        <w:rPr>
          <w:rFonts w:ascii="仿宋_GB2312" w:eastAsia="仿宋_GB2312" w:hAnsi="仿宋" w:cs="Calibri"/>
          <w:sz w:val="24"/>
        </w:rPr>
      </w:pPr>
      <w:r>
        <w:rPr>
          <w:rFonts w:ascii="仿宋_GB2312" w:eastAsia="仿宋_GB2312" w:hAnsi="仿宋" w:hint="eastAsia"/>
          <w:sz w:val="24"/>
        </w:rPr>
        <w:t>本课题调研结果的可靠性；</w:t>
      </w:r>
      <w:r>
        <w:rPr>
          <w:rFonts w:ascii="Calibri" w:eastAsia="仿宋_GB2312" w:hAnsi="Calibri" w:cs="Calibri" w:hint="eastAsia"/>
          <w:sz w:val="24"/>
        </w:rPr>
        <w:t> </w:t>
      </w:r>
    </w:p>
    <w:p w:rsidR="00CE500C" w:rsidRDefault="0095644B">
      <w:pPr>
        <w:pStyle w:val="1"/>
        <w:numPr>
          <w:ilvl w:val="0"/>
          <w:numId w:val="12"/>
        </w:numPr>
        <w:spacing w:line="480" w:lineRule="exact"/>
        <w:ind w:firstLineChars="0"/>
        <w:rPr>
          <w:rFonts w:ascii="仿宋_GB2312" w:eastAsia="仿宋_GB2312" w:hAnsi="仿宋" w:cs="Calibri"/>
          <w:sz w:val="24"/>
        </w:rPr>
      </w:pPr>
      <w:r>
        <w:rPr>
          <w:rFonts w:ascii="仿宋_GB2312" w:eastAsia="仿宋_GB2312" w:hAnsi="仿宋" w:hint="eastAsia"/>
          <w:sz w:val="24"/>
        </w:rPr>
        <w:t>本调研成果的价值；</w:t>
      </w:r>
      <w:r>
        <w:rPr>
          <w:rFonts w:ascii="Calibri" w:eastAsia="仿宋_GB2312" w:hAnsi="Calibri" w:cs="Calibri" w:hint="eastAsia"/>
          <w:sz w:val="24"/>
        </w:rPr>
        <w:t> </w:t>
      </w:r>
    </w:p>
    <w:p w:rsidR="00CE500C" w:rsidRDefault="0095644B">
      <w:pPr>
        <w:pStyle w:val="1"/>
        <w:numPr>
          <w:ilvl w:val="0"/>
          <w:numId w:val="12"/>
        </w:numPr>
        <w:spacing w:line="480" w:lineRule="exact"/>
        <w:ind w:firstLineChars="0"/>
        <w:rPr>
          <w:rFonts w:ascii="仿宋_GB2312" w:eastAsia="仿宋_GB2312" w:hAnsi="仿宋"/>
          <w:sz w:val="24"/>
        </w:rPr>
      </w:pPr>
      <w:r>
        <w:rPr>
          <w:rFonts w:ascii="仿宋_GB2312" w:eastAsia="仿宋_GB2312" w:hAnsi="仿宋" w:hint="eastAsia"/>
          <w:sz w:val="24"/>
        </w:rPr>
        <w:t>本课题目前调研的局限性；</w:t>
      </w:r>
    </w:p>
    <w:p w:rsidR="00CE500C" w:rsidRDefault="0095644B">
      <w:pPr>
        <w:pStyle w:val="1"/>
        <w:numPr>
          <w:ilvl w:val="0"/>
          <w:numId w:val="12"/>
        </w:numPr>
        <w:spacing w:line="480" w:lineRule="exact"/>
        <w:ind w:firstLineChars="0"/>
        <w:rPr>
          <w:rFonts w:ascii="仿宋_GB2312" w:eastAsia="仿宋_GB2312" w:hAnsi="仿宋"/>
          <w:sz w:val="24"/>
        </w:rPr>
      </w:pPr>
      <w:r>
        <w:rPr>
          <w:rFonts w:ascii="仿宋_GB2312" w:eastAsia="仿宋_GB2312" w:hAnsi="仿宋" w:hint="eastAsia"/>
          <w:sz w:val="24"/>
        </w:rPr>
        <w:t>进一步研究的建议。</w:t>
      </w:r>
    </w:p>
    <w:p w:rsidR="00CE500C" w:rsidRDefault="0095644B">
      <w:pPr>
        <w:pStyle w:val="1"/>
        <w:numPr>
          <w:ilvl w:val="0"/>
          <w:numId w:val="8"/>
        </w:numPr>
        <w:spacing w:line="480" w:lineRule="exact"/>
        <w:ind w:firstLineChars="0"/>
        <w:rPr>
          <w:rFonts w:ascii="仿宋_GB2312" w:eastAsia="仿宋_GB2312" w:hAnsi="仿宋"/>
          <w:sz w:val="24"/>
        </w:rPr>
      </w:pPr>
      <w:r>
        <w:rPr>
          <w:rFonts w:ascii="仿宋_GB2312" w:eastAsia="仿宋_GB2312" w:hAnsi="仿宋" w:hint="eastAsia"/>
          <w:sz w:val="24"/>
        </w:rPr>
        <w:t>结论：这是调研报告的精髓部分，文字要简练，措词慎重、严谨、逻辑性强。主要内容：</w:t>
      </w:r>
      <w:r>
        <w:rPr>
          <w:rFonts w:ascii="Calibri" w:eastAsia="仿宋_GB2312" w:hAnsi="Calibri" w:cs="Calibri" w:hint="eastAsia"/>
          <w:sz w:val="24"/>
        </w:rPr>
        <w:t> </w:t>
      </w:r>
    </w:p>
    <w:p w:rsidR="00CE500C" w:rsidRDefault="0095644B">
      <w:pPr>
        <w:pStyle w:val="1"/>
        <w:numPr>
          <w:ilvl w:val="0"/>
          <w:numId w:val="13"/>
        </w:numPr>
        <w:spacing w:line="480" w:lineRule="exact"/>
        <w:ind w:firstLineChars="0"/>
        <w:rPr>
          <w:rFonts w:ascii="仿宋_GB2312" w:eastAsia="仿宋_GB2312" w:hAnsi="仿宋"/>
          <w:sz w:val="24"/>
        </w:rPr>
      </w:pPr>
      <w:r>
        <w:rPr>
          <w:rFonts w:ascii="仿宋_GB2312" w:eastAsia="仿宋_GB2312" w:hAnsi="仿宋" w:hint="eastAsia"/>
          <w:sz w:val="24"/>
        </w:rPr>
        <w:t>调研解决了什么问题，还有哪些问题没有解决；</w:t>
      </w:r>
      <w:r>
        <w:rPr>
          <w:rFonts w:ascii="Calibri" w:eastAsia="仿宋_GB2312" w:hAnsi="Calibri" w:cs="Calibri" w:hint="eastAsia"/>
          <w:sz w:val="24"/>
        </w:rPr>
        <w:t> </w:t>
      </w:r>
    </w:p>
    <w:p w:rsidR="00CE500C" w:rsidRDefault="0095644B">
      <w:pPr>
        <w:pStyle w:val="1"/>
        <w:numPr>
          <w:ilvl w:val="0"/>
          <w:numId w:val="13"/>
        </w:numPr>
        <w:spacing w:line="480" w:lineRule="exact"/>
        <w:ind w:firstLineChars="0"/>
        <w:rPr>
          <w:rFonts w:ascii="仿宋_GB2312" w:eastAsia="仿宋_GB2312" w:hAnsi="仿宋"/>
          <w:sz w:val="24"/>
        </w:rPr>
      </w:pPr>
      <w:r>
        <w:rPr>
          <w:rFonts w:ascii="仿宋_GB2312" w:eastAsia="仿宋_GB2312" w:hAnsi="仿宋" w:hint="eastAsia"/>
          <w:sz w:val="24"/>
        </w:rPr>
        <w:t>调研结果说明了什么问题，是否证实了原来的假设；</w:t>
      </w:r>
      <w:r>
        <w:rPr>
          <w:rFonts w:ascii="Calibri" w:eastAsia="仿宋_GB2312" w:hAnsi="Calibri" w:cs="Calibri" w:hint="eastAsia"/>
          <w:sz w:val="24"/>
        </w:rPr>
        <w:t> </w:t>
      </w:r>
    </w:p>
    <w:p w:rsidR="00CE500C" w:rsidRDefault="0095644B">
      <w:pPr>
        <w:pStyle w:val="1"/>
        <w:numPr>
          <w:ilvl w:val="0"/>
          <w:numId w:val="13"/>
        </w:numPr>
        <w:spacing w:line="480" w:lineRule="exact"/>
        <w:ind w:firstLineChars="0"/>
        <w:rPr>
          <w:rFonts w:ascii="仿宋_GB2312" w:eastAsia="仿宋_GB2312" w:hAnsi="仿宋"/>
          <w:sz w:val="24"/>
        </w:rPr>
      </w:pPr>
      <w:r>
        <w:rPr>
          <w:rFonts w:ascii="仿宋_GB2312" w:eastAsia="仿宋_GB2312" w:hAnsi="仿宋" w:hint="eastAsia"/>
          <w:sz w:val="24"/>
        </w:rPr>
        <w:lastRenderedPageBreak/>
        <w:t>指出要进一步研究的问题。</w:t>
      </w:r>
      <w:r>
        <w:rPr>
          <w:rFonts w:ascii="Calibri" w:eastAsia="仿宋_GB2312" w:hAnsi="Calibri" w:cs="Calibri" w:hint="eastAsia"/>
          <w:sz w:val="24"/>
        </w:rPr>
        <w:t> </w:t>
      </w:r>
    </w:p>
    <w:p w:rsidR="00CE500C" w:rsidRDefault="0095644B">
      <w:pPr>
        <w:pStyle w:val="1"/>
        <w:numPr>
          <w:ilvl w:val="0"/>
          <w:numId w:val="8"/>
        </w:numPr>
        <w:spacing w:line="480" w:lineRule="exact"/>
        <w:ind w:firstLineChars="0"/>
        <w:rPr>
          <w:rFonts w:ascii="仿宋_GB2312" w:eastAsia="仿宋_GB2312" w:hAnsi="仿宋"/>
          <w:sz w:val="24"/>
        </w:rPr>
      </w:pPr>
      <w:r>
        <w:rPr>
          <w:rFonts w:ascii="仿宋_GB2312" w:eastAsia="仿宋_GB2312" w:hAnsi="仿宋" w:hint="eastAsia"/>
          <w:sz w:val="24"/>
        </w:rPr>
        <w:t>参考文献</w:t>
      </w:r>
      <w:r>
        <w:rPr>
          <w:rFonts w:ascii="Calibri" w:eastAsia="仿宋_GB2312" w:hAnsi="Calibri" w:cs="Calibri" w:hint="eastAsia"/>
          <w:sz w:val="24"/>
        </w:rPr>
        <w:t> </w:t>
      </w:r>
    </w:p>
    <w:p w:rsidR="00CE500C" w:rsidRDefault="0095644B">
      <w:pPr>
        <w:pStyle w:val="1"/>
        <w:numPr>
          <w:ilvl w:val="0"/>
          <w:numId w:val="8"/>
        </w:numPr>
        <w:spacing w:line="480" w:lineRule="exact"/>
        <w:ind w:firstLineChars="0"/>
        <w:rPr>
          <w:rFonts w:ascii="仿宋_GB2312" w:eastAsia="仿宋_GB2312" w:hAnsi="仿宋"/>
          <w:sz w:val="24"/>
        </w:rPr>
      </w:pPr>
      <w:r>
        <w:rPr>
          <w:rFonts w:ascii="仿宋_GB2312" w:eastAsia="仿宋_GB2312" w:hAnsi="仿宋" w:hint="eastAsia"/>
          <w:sz w:val="24"/>
        </w:rPr>
        <w:t>附录：如调查表、调查问卷、测量结果表等</w:t>
      </w:r>
      <w:r>
        <w:rPr>
          <w:rFonts w:ascii="仿宋_GB2312" w:eastAsia="仿宋_GB2312" w:hAnsi="仿宋" w:hint="eastAsia"/>
          <w:sz w:val="24"/>
        </w:rPr>
        <w:t>,</w:t>
      </w:r>
      <w:r>
        <w:rPr>
          <w:rFonts w:ascii="仿宋_GB2312" w:eastAsia="仿宋_GB2312" w:hAnsi="仿宋" w:hint="eastAsia"/>
          <w:sz w:val="24"/>
        </w:rPr>
        <w:t>如采用行动调研的有关证明文件等。</w:t>
      </w:r>
    </w:p>
    <w:p w:rsidR="00CE500C" w:rsidRDefault="0095644B">
      <w:pPr>
        <w:spacing w:line="480" w:lineRule="exact"/>
        <w:ind w:firstLineChars="200"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各团队务必对应申报立项时确定的项目类别，按照相关要求撰写并按时提交项目报告书。</w:t>
      </w:r>
    </w:p>
    <w:p w:rsidR="00CE500C" w:rsidRDefault="0095644B">
      <w:pPr>
        <w:pStyle w:val="1"/>
        <w:numPr>
          <w:ilvl w:val="0"/>
          <w:numId w:val="3"/>
        </w:numPr>
        <w:spacing w:line="480" w:lineRule="exact"/>
        <w:ind w:firstLineChars="0"/>
        <w:rPr>
          <w:rFonts w:ascii="仿宋_GB2312" w:eastAsia="仿宋_GB2312" w:hAnsi="仿宋"/>
          <w:sz w:val="24"/>
        </w:rPr>
      </w:pPr>
      <w:r>
        <w:rPr>
          <w:rFonts w:ascii="仿宋_GB2312" w:eastAsia="仿宋_GB2312" w:hAnsi="仿宋" w:cs="Arial Unicode MS" w:hint="eastAsia"/>
          <w:b/>
          <w:color w:val="000000"/>
          <w:kern w:val="0"/>
          <w:sz w:val="24"/>
        </w:rPr>
        <w:t>照片</w:t>
      </w:r>
    </w:p>
    <w:p w:rsidR="00CE500C" w:rsidRDefault="0095644B">
      <w:pPr>
        <w:spacing w:line="480" w:lineRule="exact"/>
        <w:ind w:firstLineChars="200"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材料要求：必交。最少</w:t>
      </w:r>
      <w:r>
        <w:rPr>
          <w:rFonts w:ascii="仿宋_GB2312" w:eastAsia="仿宋_GB2312" w:hAnsi="仿宋" w:cs="Arial Unicode MS" w:hint="eastAsia"/>
          <w:color w:val="000000"/>
          <w:kern w:val="0"/>
          <w:sz w:val="24"/>
        </w:rPr>
        <w:t>5</w:t>
      </w:r>
      <w:r>
        <w:rPr>
          <w:rFonts w:ascii="仿宋_GB2312" w:eastAsia="仿宋_GB2312" w:hAnsi="仿宋" w:cs="Arial Unicode MS" w:hint="eastAsia"/>
          <w:color w:val="000000"/>
          <w:kern w:val="0"/>
          <w:sz w:val="24"/>
        </w:rPr>
        <w:t>张，最多</w:t>
      </w:r>
      <w:r>
        <w:rPr>
          <w:rFonts w:ascii="仿宋_GB2312" w:eastAsia="仿宋_GB2312" w:hAnsi="仿宋" w:cs="Arial Unicode MS" w:hint="eastAsia"/>
          <w:color w:val="000000"/>
          <w:kern w:val="0"/>
          <w:sz w:val="24"/>
        </w:rPr>
        <w:t>20</w:t>
      </w:r>
      <w:r>
        <w:rPr>
          <w:rFonts w:ascii="仿宋_GB2312" w:eastAsia="仿宋_GB2312" w:hAnsi="仿宋" w:cs="Arial Unicode MS" w:hint="eastAsia"/>
          <w:color w:val="000000"/>
          <w:kern w:val="0"/>
          <w:sz w:val="24"/>
        </w:rPr>
        <w:t>张。</w:t>
      </w:r>
    </w:p>
    <w:p w:rsidR="00CE500C" w:rsidRDefault="0095644B">
      <w:pPr>
        <w:spacing w:line="480" w:lineRule="exact"/>
        <w:ind w:firstLineChars="200"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照片分辨率在</w:t>
      </w:r>
      <w:r>
        <w:rPr>
          <w:rFonts w:ascii="仿宋_GB2312" w:eastAsia="仿宋_GB2312" w:hAnsi="仿宋" w:cs="Arial Unicode MS" w:hint="eastAsia"/>
          <w:color w:val="000000"/>
          <w:kern w:val="0"/>
          <w:sz w:val="24"/>
        </w:rPr>
        <w:t>1280*960</w:t>
      </w:r>
      <w:r>
        <w:rPr>
          <w:rFonts w:ascii="仿宋_GB2312" w:eastAsia="仿宋_GB2312" w:hAnsi="仿宋" w:cs="Arial Unicode MS" w:hint="eastAsia"/>
          <w:color w:val="000000"/>
          <w:kern w:val="0"/>
          <w:sz w:val="24"/>
        </w:rPr>
        <w:t>以上，存为</w:t>
      </w:r>
      <w:r>
        <w:rPr>
          <w:rFonts w:ascii="仿宋_GB2312" w:eastAsia="仿宋_GB2312" w:hAnsi="仿宋" w:cs="Arial Unicode MS" w:hint="eastAsia"/>
          <w:color w:val="000000"/>
          <w:kern w:val="0"/>
          <w:sz w:val="24"/>
        </w:rPr>
        <w:t>JPG</w:t>
      </w:r>
      <w:r>
        <w:rPr>
          <w:rFonts w:ascii="仿宋_GB2312" w:eastAsia="仿宋_GB2312" w:hAnsi="仿宋" w:cs="Arial Unicode MS" w:hint="eastAsia"/>
          <w:color w:val="000000"/>
          <w:kern w:val="0"/>
          <w:sz w:val="24"/>
        </w:rPr>
        <w:t>或</w:t>
      </w:r>
      <w:r>
        <w:rPr>
          <w:rFonts w:ascii="仿宋_GB2312" w:eastAsia="仿宋_GB2312" w:hAnsi="仿宋" w:cs="Arial Unicode MS" w:hint="eastAsia"/>
          <w:color w:val="000000"/>
          <w:kern w:val="0"/>
          <w:sz w:val="24"/>
        </w:rPr>
        <w:t>JPEG</w:t>
      </w:r>
      <w:r>
        <w:rPr>
          <w:rFonts w:ascii="仿宋_GB2312" w:eastAsia="仿宋_GB2312" w:hAnsi="仿宋" w:cs="Arial Unicode MS" w:hint="eastAsia"/>
          <w:color w:val="000000"/>
          <w:kern w:val="0"/>
          <w:sz w:val="24"/>
        </w:rPr>
        <w:t>格式；每张照片要求均以照片简介命名（不超过</w:t>
      </w:r>
      <w:r>
        <w:rPr>
          <w:rFonts w:ascii="仿宋_GB2312" w:eastAsia="仿宋_GB2312" w:hAnsi="仿宋" w:cs="Arial Unicode MS" w:hint="eastAsia"/>
          <w:color w:val="000000"/>
          <w:kern w:val="0"/>
          <w:sz w:val="24"/>
        </w:rPr>
        <w:t>15</w:t>
      </w:r>
      <w:r>
        <w:rPr>
          <w:rFonts w:ascii="仿宋_GB2312" w:eastAsia="仿宋_GB2312" w:hAnsi="仿宋" w:cs="Arial Unicode MS" w:hint="eastAsia"/>
          <w:color w:val="000000"/>
          <w:kern w:val="0"/>
          <w:sz w:val="24"/>
        </w:rPr>
        <w:t>字）；照片上不得有水印、签名或边框；不得对照片所表现的内容进行修改；</w:t>
      </w:r>
    </w:p>
    <w:p w:rsidR="00CE500C" w:rsidRDefault="0095644B">
      <w:pPr>
        <w:spacing w:line="480" w:lineRule="exact"/>
        <w:ind w:firstLineChars="200" w:firstLine="480"/>
        <w:rPr>
          <w:rFonts w:ascii="仿宋_GB2312" w:eastAsia="仿宋_GB2312" w:hAnsi="仿宋"/>
          <w:sz w:val="24"/>
        </w:rPr>
      </w:pPr>
      <w:r>
        <w:rPr>
          <w:rFonts w:ascii="仿宋_GB2312" w:eastAsia="仿宋_GB2312" w:hAnsi="仿宋" w:cs="Arial Unicode MS" w:hint="eastAsia"/>
          <w:color w:val="000000"/>
          <w:kern w:val="0"/>
          <w:sz w:val="24"/>
        </w:rPr>
        <w:t>所提交照片主要应反映实践活动的开展过程或成果，应尽量有项目成员出现在照片中，也可以有一部分照片反映实践过程中令项目成员感动、难忘或印象深刻的情景或风景。</w:t>
      </w:r>
    </w:p>
    <w:p w:rsidR="00CE500C" w:rsidRDefault="0095644B">
      <w:pPr>
        <w:pStyle w:val="1"/>
        <w:numPr>
          <w:ilvl w:val="0"/>
          <w:numId w:val="3"/>
        </w:numPr>
        <w:spacing w:line="480" w:lineRule="exact"/>
        <w:ind w:firstLineChars="0"/>
        <w:rPr>
          <w:rFonts w:ascii="仿宋_GB2312" w:eastAsia="仿宋_GB2312" w:hAnsi="仿宋" w:cs="Arial Unicode MS"/>
          <w:b/>
          <w:color w:val="000000"/>
          <w:kern w:val="0"/>
          <w:sz w:val="24"/>
        </w:rPr>
      </w:pPr>
      <w:r>
        <w:rPr>
          <w:rFonts w:ascii="仿宋_GB2312" w:eastAsia="仿宋_GB2312" w:hAnsi="仿宋" w:cs="Arial Unicode MS"/>
          <w:b/>
          <w:color w:val="000000"/>
          <w:kern w:val="0"/>
          <w:sz w:val="24"/>
        </w:rPr>
        <w:t>实践日志</w:t>
      </w:r>
    </w:p>
    <w:p w:rsidR="00CE500C" w:rsidRDefault="0095644B">
      <w:pPr>
        <w:spacing w:line="480" w:lineRule="exact"/>
        <w:ind w:firstLineChars="200" w:firstLine="480"/>
        <w:rPr>
          <w:rFonts w:ascii="仿宋_GB2312" w:eastAsia="仿宋_GB2312" w:hAnsi="仿宋" w:cs="Arial Unicode MS"/>
          <w:color w:val="000000"/>
          <w:kern w:val="0"/>
          <w:sz w:val="24"/>
        </w:rPr>
      </w:pPr>
      <w:r>
        <w:rPr>
          <w:rFonts w:ascii="仿宋_GB2312" w:eastAsia="仿宋_GB2312" w:hAnsi="仿宋" w:cs="Arial Unicode MS"/>
          <w:color w:val="000000"/>
          <w:kern w:val="0"/>
          <w:sz w:val="24"/>
        </w:rPr>
        <w:t>材料要求</w:t>
      </w:r>
      <w:r>
        <w:rPr>
          <w:rFonts w:ascii="仿宋_GB2312" w:eastAsia="仿宋_GB2312" w:hAnsi="仿宋" w:cs="Arial Unicode MS" w:hint="eastAsia"/>
          <w:color w:val="000000"/>
          <w:kern w:val="0"/>
          <w:sz w:val="24"/>
        </w:rPr>
        <w:t>：</w:t>
      </w:r>
      <w:r>
        <w:rPr>
          <w:rFonts w:ascii="仿宋_GB2312" w:eastAsia="仿宋_GB2312" w:hAnsi="仿宋" w:cs="Arial Unicode MS"/>
          <w:color w:val="000000"/>
          <w:kern w:val="0"/>
          <w:sz w:val="24"/>
        </w:rPr>
        <w:t>必交</w:t>
      </w:r>
      <w:r>
        <w:rPr>
          <w:rFonts w:ascii="仿宋_GB2312" w:eastAsia="仿宋_GB2312" w:hAnsi="仿宋" w:cs="Arial Unicode MS" w:hint="eastAsia"/>
          <w:color w:val="000000"/>
          <w:kern w:val="0"/>
          <w:sz w:val="24"/>
        </w:rPr>
        <w:t>。每日一篇，以文件夹形式存储。</w:t>
      </w:r>
    </w:p>
    <w:p w:rsidR="00CE500C" w:rsidRDefault="0095644B">
      <w:pPr>
        <w:spacing w:line="480" w:lineRule="exact"/>
        <w:ind w:firstLineChars="200" w:firstLine="480"/>
        <w:rPr>
          <w:rFonts w:ascii="仿宋_GB2312" w:eastAsia="仿宋_GB2312" w:hAnsi="仿宋" w:cs="Arial Unicode MS"/>
          <w:color w:val="000000"/>
          <w:kern w:val="0"/>
          <w:sz w:val="24"/>
        </w:rPr>
      </w:pPr>
      <w:r>
        <w:rPr>
          <w:rFonts w:ascii="仿宋_GB2312" w:eastAsia="仿宋_GB2312" w:hAnsi="仿宋" w:cs="Arial Unicode MS"/>
          <w:color w:val="000000"/>
          <w:kern w:val="0"/>
          <w:sz w:val="24"/>
        </w:rPr>
        <w:t>实践日志需要跟随实践进程每日进行填写</w:t>
      </w:r>
      <w:r>
        <w:rPr>
          <w:rFonts w:ascii="仿宋_GB2312" w:eastAsia="仿宋_GB2312" w:hAnsi="仿宋" w:cs="Arial Unicode MS" w:hint="eastAsia"/>
          <w:color w:val="000000"/>
          <w:kern w:val="0"/>
          <w:sz w:val="24"/>
        </w:rPr>
        <w:t>，</w:t>
      </w:r>
      <w:r>
        <w:rPr>
          <w:rFonts w:ascii="仿宋_GB2312" w:eastAsia="仿宋_GB2312" w:hAnsi="仿宋" w:cs="Arial Unicode MS"/>
          <w:color w:val="000000"/>
          <w:kern w:val="0"/>
          <w:sz w:val="24"/>
        </w:rPr>
        <w:t>具体填写规范参见附件</w:t>
      </w:r>
      <w:r>
        <w:rPr>
          <w:rFonts w:ascii="仿宋_GB2312" w:eastAsia="仿宋_GB2312" w:hAnsi="仿宋" w:cs="Arial Unicode MS" w:hint="eastAsia"/>
          <w:color w:val="000000"/>
          <w:kern w:val="0"/>
          <w:sz w:val="24"/>
        </w:rPr>
        <w:t>11</w:t>
      </w:r>
      <w:r>
        <w:rPr>
          <w:rFonts w:ascii="仿宋_GB2312" w:eastAsia="仿宋_GB2312" w:hAnsi="仿宋" w:cs="Arial Unicode MS" w:hint="eastAsia"/>
          <w:color w:val="000000"/>
          <w:kern w:val="0"/>
          <w:sz w:val="24"/>
        </w:rPr>
        <w:t>实践日志模板。所写日志主要应反映每日实践活动的开展过程和每日完成成果。</w:t>
      </w:r>
    </w:p>
    <w:p w:rsidR="00CE500C" w:rsidRDefault="0095644B">
      <w:pPr>
        <w:pStyle w:val="1"/>
        <w:numPr>
          <w:ilvl w:val="0"/>
          <w:numId w:val="3"/>
        </w:numPr>
        <w:spacing w:line="480" w:lineRule="exact"/>
        <w:ind w:firstLineChars="0"/>
        <w:rPr>
          <w:rFonts w:ascii="仿宋_GB2312" w:eastAsia="仿宋_GB2312" w:hAnsi="仿宋" w:cs="Arial Unicode MS"/>
          <w:b/>
          <w:color w:val="000000"/>
          <w:kern w:val="0"/>
          <w:sz w:val="24"/>
        </w:rPr>
      </w:pPr>
      <w:r>
        <w:rPr>
          <w:rFonts w:ascii="仿宋_GB2312" w:eastAsia="仿宋_GB2312" w:hAnsi="仿宋" w:cs="Arial Unicode MS" w:hint="eastAsia"/>
          <w:b/>
          <w:color w:val="000000"/>
          <w:kern w:val="0"/>
          <w:sz w:val="24"/>
        </w:rPr>
        <w:t>新闻报道汇总</w:t>
      </w:r>
    </w:p>
    <w:p w:rsidR="00CE500C" w:rsidRDefault="0095644B">
      <w:pPr>
        <w:spacing w:line="480" w:lineRule="exact"/>
        <w:ind w:firstLineChars="200" w:firstLine="480"/>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材料要求：选交。</w:t>
      </w:r>
    </w:p>
    <w:p w:rsidR="00CE500C" w:rsidRDefault="0095644B">
      <w:pPr>
        <w:spacing w:line="480" w:lineRule="exact"/>
        <w:ind w:firstLineChars="200" w:firstLine="480"/>
        <w:rPr>
          <w:rFonts w:ascii="仿宋_GB2312" w:eastAsia="仿宋_GB2312" w:hAnsi="仿宋" w:cs="Arial Unicode MS"/>
          <w:b/>
          <w:color w:val="000000"/>
          <w:kern w:val="0"/>
          <w:sz w:val="24"/>
        </w:rPr>
      </w:pPr>
      <w:r>
        <w:rPr>
          <w:rFonts w:ascii="仿宋_GB2312" w:eastAsia="仿宋_GB2312" w:hAnsi="仿宋" w:cs="Arial Unicode MS" w:hint="eastAsia"/>
          <w:color w:val="000000"/>
          <w:kern w:val="0"/>
          <w:sz w:val="24"/>
        </w:rPr>
        <w:t>新闻报道汇总以新闻报道内容截屏展示，请将新闻报道内容截屏图片剪切处理后插入</w:t>
      </w:r>
      <w:r>
        <w:rPr>
          <w:rFonts w:ascii="仿宋_GB2312" w:eastAsia="仿宋_GB2312" w:hAnsi="仿宋" w:cs="Arial Unicode MS" w:hint="eastAsia"/>
          <w:color w:val="000000"/>
          <w:kern w:val="0"/>
          <w:sz w:val="24"/>
        </w:rPr>
        <w:t>word</w:t>
      </w:r>
      <w:r>
        <w:rPr>
          <w:rFonts w:ascii="仿宋_GB2312" w:eastAsia="仿宋_GB2312" w:hAnsi="仿宋" w:cs="Arial Unicode MS" w:hint="eastAsia"/>
          <w:color w:val="000000"/>
          <w:kern w:val="0"/>
          <w:sz w:val="24"/>
        </w:rPr>
        <w:t>文档（文档名称：“队伍全称</w:t>
      </w:r>
      <w:r>
        <w:rPr>
          <w:rFonts w:ascii="仿宋_GB2312" w:eastAsia="仿宋_GB2312" w:hAnsi="仿宋" w:cs="Arial Unicode MS" w:hint="eastAsia"/>
          <w:color w:val="000000"/>
          <w:kern w:val="0"/>
          <w:sz w:val="24"/>
        </w:rPr>
        <w:t>+</w:t>
      </w:r>
      <w:r>
        <w:rPr>
          <w:rFonts w:ascii="仿宋_GB2312" w:eastAsia="仿宋_GB2312" w:hAnsi="仿宋" w:cs="Arial Unicode MS" w:hint="eastAsia"/>
          <w:color w:val="000000"/>
          <w:kern w:val="0"/>
          <w:sz w:val="24"/>
        </w:rPr>
        <w:t>新闻报道汇总”），要求截屏</w:t>
      </w:r>
      <w:r>
        <w:rPr>
          <w:rFonts w:ascii="仿宋_GB2312" w:eastAsia="仿宋_GB2312" w:hAnsi="仿宋" w:cs="Arial Unicode MS" w:hint="eastAsia"/>
          <w:color w:val="000000"/>
          <w:kern w:val="0"/>
          <w:sz w:val="24"/>
        </w:rPr>
        <w:t>图片内容清晰，媒体标志和队伍相关信息必须清晰可见。每个截屏图片下方必须附有新闻报道内容简介、新闻报道内容网址两项文字介绍内容。建议队伍将《新闻报道汇总》打印之前将文档转换为</w:t>
      </w:r>
      <w:r>
        <w:rPr>
          <w:rFonts w:ascii="仿宋_GB2312" w:eastAsia="仿宋_GB2312" w:hAnsi="仿宋" w:cs="Arial Unicode MS" w:hint="eastAsia"/>
          <w:color w:val="000000"/>
          <w:kern w:val="0"/>
          <w:sz w:val="24"/>
        </w:rPr>
        <w:t>PDF</w:t>
      </w:r>
      <w:r>
        <w:rPr>
          <w:rFonts w:ascii="仿宋_GB2312" w:eastAsia="仿宋_GB2312" w:hAnsi="仿宋" w:cs="Arial Unicode MS" w:hint="eastAsia"/>
          <w:color w:val="000000"/>
          <w:kern w:val="0"/>
          <w:sz w:val="24"/>
        </w:rPr>
        <w:t>格式。新闻报道内容的质量和数量将作为部分类别队伍评比参考。</w:t>
      </w:r>
    </w:p>
    <w:p w:rsidR="00CE500C" w:rsidRDefault="0095644B">
      <w:pPr>
        <w:pStyle w:val="1"/>
        <w:numPr>
          <w:ilvl w:val="0"/>
          <w:numId w:val="3"/>
        </w:numPr>
        <w:spacing w:line="480" w:lineRule="exact"/>
        <w:ind w:firstLineChars="0"/>
        <w:rPr>
          <w:rFonts w:ascii="仿宋_GB2312" w:eastAsia="仿宋_GB2312" w:hAnsi="仿宋" w:cs="Arial Unicode MS"/>
          <w:b/>
          <w:color w:val="000000"/>
          <w:kern w:val="0"/>
          <w:sz w:val="24"/>
        </w:rPr>
      </w:pPr>
      <w:r>
        <w:rPr>
          <w:rFonts w:ascii="仿宋_GB2312" w:eastAsia="仿宋_GB2312" w:hAnsi="仿宋" w:cs="Arial Unicode MS" w:hint="eastAsia"/>
          <w:b/>
          <w:color w:val="000000"/>
          <w:kern w:val="0"/>
          <w:sz w:val="24"/>
        </w:rPr>
        <w:t>实践队伍拍摄编辑的</w:t>
      </w:r>
      <w:r>
        <w:rPr>
          <w:rFonts w:ascii="仿宋_GB2312" w:eastAsia="仿宋_GB2312" w:hAnsi="仿宋" w:cs="Arial Unicode MS" w:hint="eastAsia"/>
          <w:b/>
          <w:color w:val="000000"/>
          <w:kern w:val="0"/>
          <w:sz w:val="24"/>
        </w:rPr>
        <w:t>DV</w:t>
      </w:r>
      <w:r>
        <w:rPr>
          <w:rFonts w:ascii="仿宋_GB2312" w:eastAsia="仿宋_GB2312" w:hAnsi="仿宋" w:cs="Arial Unicode MS" w:hint="eastAsia"/>
          <w:b/>
          <w:color w:val="000000"/>
          <w:kern w:val="0"/>
          <w:sz w:val="24"/>
        </w:rPr>
        <w:t>短片</w:t>
      </w:r>
    </w:p>
    <w:p w:rsidR="00CE500C" w:rsidRDefault="0095644B">
      <w:pPr>
        <w:spacing w:line="480" w:lineRule="exact"/>
        <w:ind w:left="482"/>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材料要求：选交，以光盘形式提交。</w:t>
      </w:r>
    </w:p>
    <w:p w:rsidR="00CE500C" w:rsidRDefault="0095644B">
      <w:pPr>
        <w:pStyle w:val="1"/>
        <w:numPr>
          <w:ilvl w:val="0"/>
          <w:numId w:val="2"/>
        </w:numPr>
        <w:spacing w:line="480" w:lineRule="exact"/>
        <w:ind w:firstLineChars="0"/>
        <w:rPr>
          <w:rFonts w:ascii="仿宋_GB2312" w:eastAsia="仿宋_GB2312" w:hAnsi="仿宋" w:cs="Arial Unicode MS"/>
          <w:b/>
          <w:color w:val="000000"/>
          <w:kern w:val="0"/>
          <w:sz w:val="28"/>
        </w:rPr>
      </w:pPr>
      <w:r>
        <w:rPr>
          <w:rFonts w:ascii="仿宋_GB2312" w:eastAsia="仿宋_GB2312" w:hAnsi="仿宋" w:cs="Arial Unicode MS" w:hint="eastAsia"/>
          <w:b/>
          <w:color w:val="000000"/>
          <w:kern w:val="0"/>
          <w:sz w:val="28"/>
        </w:rPr>
        <w:t>纸质版材料</w:t>
      </w:r>
    </w:p>
    <w:p w:rsidR="00CE500C" w:rsidRDefault="0095644B">
      <w:pPr>
        <w:pStyle w:val="1"/>
        <w:numPr>
          <w:ilvl w:val="0"/>
          <w:numId w:val="14"/>
        </w:numPr>
        <w:spacing w:line="480" w:lineRule="exact"/>
        <w:ind w:left="993" w:firstLineChars="0"/>
        <w:rPr>
          <w:rFonts w:ascii="仿宋_GB2312" w:eastAsia="仿宋_GB2312" w:hAnsi="仿宋" w:cs="Arial Unicode MS"/>
          <w:b/>
          <w:color w:val="000000"/>
          <w:kern w:val="0"/>
          <w:sz w:val="24"/>
        </w:rPr>
      </w:pPr>
      <w:r>
        <w:rPr>
          <w:rFonts w:ascii="仿宋_GB2312" w:eastAsia="仿宋_GB2312" w:hAnsi="仿宋" w:cs="Arial Unicode MS" w:hint="eastAsia"/>
          <w:b/>
          <w:color w:val="000000"/>
          <w:kern w:val="0"/>
          <w:sz w:val="24"/>
        </w:rPr>
        <w:lastRenderedPageBreak/>
        <w:t>武汉大学</w:t>
      </w:r>
      <w:r>
        <w:rPr>
          <w:rFonts w:ascii="仿宋_GB2312" w:eastAsia="仿宋_GB2312" w:hAnsi="仿宋" w:cs="Arial Unicode MS" w:hint="eastAsia"/>
          <w:b/>
          <w:color w:val="000000"/>
          <w:kern w:val="0"/>
          <w:sz w:val="24"/>
        </w:rPr>
        <w:t>2016</w:t>
      </w:r>
      <w:r>
        <w:rPr>
          <w:rFonts w:ascii="仿宋_GB2312" w:eastAsia="仿宋_GB2312" w:hAnsi="仿宋" w:cs="Arial Unicode MS" w:hint="eastAsia"/>
          <w:b/>
          <w:color w:val="000000"/>
          <w:kern w:val="0"/>
          <w:sz w:val="24"/>
        </w:rPr>
        <w:t>年学生暑期社会实践活动项目报告书</w:t>
      </w:r>
    </w:p>
    <w:p w:rsidR="00CE500C" w:rsidRDefault="0095644B">
      <w:pPr>
        <w:spacing w:line="480" w:lineRule="exact"/>
        <w:ind w:left="573"/>
        <w:rPr>
          <w:rFonts w:ascii="仿宋_GB2312" w:eastAsia="仿宋_GB2312" w:hAnsi="仿宋" w:cs="Arial Unicode MS"/>
          <w:b/>
          <w:color w:val="000000"/>
          <w:kern w:val="0"/>
          <w:sz w:val="24"/>
        </w:rPr>
      </w:pPr>
      <w:r>
        <w:rPr>
          <w:rFonts w:ascii="仿宋_GB2312" w:eastAsia="仿宋_GB2312" w:hAnsi="仿宋" w:cs="Arial Unicode MS" w:hint="eastAsia"/>
          <w:color w:val="000000"/>
          <w:kern w:val="0"/>
          <w:sz w:val="24"/>
        </w:rPr>
        <w:t>材料要求：必交。全文双面黑白机打</w:t>
      </w:r>
      <w:r>
        <w:rPr>
          <w:rFonts w:ascii="仿宋_GB2312" w:eastAsia="仿宋_GB2312" w:hAnsi="仿宋" w:cs="Arial Unicode MS" w:hint="eastAsia"/>
          <w:b/>
          <w:color w:val="000000"/>
          <w:kern w:val="0"/>
          <w:sz w:val="24"/>
        </w:rPr>
        <w:t>。</w:t>
      </w:r>
    </w:p>
    <w:p w:rsidR="00CE500C" w:rsidRDefault="0095644B">
      <w:pPr>
        <w:pStyle w:val="1"/>
        <w:numPr>
          <w:ilvl w:val="0"/>
          <w:numId w:val="14"/>
        </w:numPr>
        <w:spacing w:line="480" w:lineRule="exact"/>
        <w:ind w:left="993" w:firstLineChars="0"/>
        <w:rPr>
          <w:rFonts w:ascii="仿宋_GB2312" w:eastAsia="仿宋_GB2312" w:hAnsi="仿宋" w:cs="Arial Unicode MS"/>
          <w:b/>
          <w:color w:val="000000"/>
          <w:kern w:val="0"/>
          <w:sz w:val="24"/>
        </w:rPr>
      </w:pPr>
      <w:r>
        <w:rPr>
          <w:rFonts w:ascii="仿宋_GB2312" w:eastAsia="仿宋_GB2312" w:hAnsi="仿宋" w:cs="Arial Unicode MS" w:hint="eastAsia"/>
          <w:b/>
          <w:color w:val="000000"/>
          <w:kern w:val="0"/>
          <w:sz w:val="24"/>
        </w:rPr>
        <w:t>实践日志</w:t>
      </w:r>
    </w:p>
    <w:p w:rsidR="00CE500C" w:rsidRDefault="0095644B">
      <w:pPr>
        <w:spacing w:line="480" w:lineRule="exact"/>
        <w:ind w:left="573"/>
        <w:rPr>
          <w:rFonts w:ascii="仿宋_GB2312" w:eastAsia="仿宋_GB2312" w:hAnsi="仿宋" w:cs="Arial Unicode MS"/>
          <w:b/>
          <w:color w:val="000000"/>
          <w:kern w:val="0"/>
          <w:sz w:val="24"/>
        </w:rPr>
      </w:pPr>
      <w:r>
        <w:rPr>
          <w:rFonts w:ascii="仿宋_GB2312" w:eastAsia="仿宋_GB2312" w:hAnsi="仿宋" w:cs="Arial Unicode MS"/>
          <w:color w:val="000000"/>
          <w:kern w:val="0"/>
          <w:sz w:val="24"/>
        </w:rPr>
        <w:t>材料要求</w:t>
      </w:r>
      <w:r>
        <w:rPr>
          <w:rFonts w:ascii="仿宋_GB2312" w:eastAsia="仿宋_GB2312" w:hAnsi="仿宋" w:cs="Arial Unicode MS" w:hint="eastAsia"/>
          <w:color w:val="000000"/>
          <w:kern w:val="0"/>
          <w:sz w:val="24"/>
        </w:rPr>
        <w:t>：必交，全文双面黑白机打。</w:t>
      </w:r>
    </w:p>
    <w:p w:rsidR="00CE500C" w:rsidRDefault="0095644B">
      <w:pPr>
        <w:pStyle w:val="1"/>
        <w:numPr>
          <w:ilvl w:val="0"/>
          <w:numId w:val="14"/>
        </w:numPr>
        <w:spacing w:line="480" w:lineRule="exact"/>
        <w:ind w:left="993" w:firstLineChars="0"/>
        <w:rPr>
          <w:rFonts w:ascii="仿宋_GB2312" w:eastAsia="仿宋_GB2312" w:hAnsi="仿宋" w:cs="Arial Unicode MS"/>
          <w:b/>
          <w:color w:val="000000"/>
          <w:kern w:val="0"/>
          <w:sz w:val="24"/>
        </w:rPr>
      </w:pPr>
      <w:r>
        <w:rPr>
          <w:rFonts w:ascii="仿宋_GB2312" w:eastAsia="仿宋_GB2312" w:hAnsi="仿宋" w:cs="Arial Unicode MS" w:hint="eastAsia"/>
          <w:b/>
          <w:color w:val="000000"/>
          <w:kern w:val="0"/>
          <w:sz w:val="24"/>
        </w:rPr>
        <w:t>新闻报道汇总</w:t>
      </w:r>
    </w:p>
    <w:p w:rsidR="00CE500C" w:rsidRDefault="0095644B">
      <w:pPr>
        <w:spacing w:line="480" w:lineRule="exact"/>
        <w:ind w:left="573"/>
        <w:rPr>
          <w:rFonts w:ascii="仿宋_GB2312" w:eastAsia="仿宋_GB2312" w:hAnsi="仿宋" w:cs="Arial Unicode MS"/>
          <w:color w:val="000000"/>
          <w:kern w:val="0"/>
          <w:sz w:val="24"/>
        </w:rPr>
      </w:pPr>
      <w:r>
        <w:rPr>
          <w:rFonts w:ascii="仿宋_GB2312" w:eastAsia="仿宋_GB2312" w:hAnsi="仿宋" w:cs="Arial Unicode MS" w:hint="eastAsia"/>
          <w:color w:val="000000"/>
          <w:kern w:val="0"/>
          <w:sz w:val="24"/>
        </w:rPr>
        <w:t>材料要求：选交，全文双面黑白机打。</w:t>
      </w:r>
    </w:p>
    <w:p w:rsidR="00CE500C" w:rsidRDefault="0095644B">
      <w:pPr>
        <w:pStyle w:val="1"/>
        <w:widowControl/>
        <w:numPr>
          <w:ilvl w:val="0"/>
          <w:numId w:val="1"/>
        </w:numPr>
        <w:spacing w:line="480" w:lineRule="exact"/>
        <w:ind w:left="851" w:firstLineChars="0"/>
        <w:jc w:val="left"/>
        <w:rPr>
          <w:rFonts w:ascii="仿宋_GB2312" w:eastAsia="仿宋_GB2312" w:hAnsi="仿宋"/>
          <w:b/>
          <w:sz w:val="28"/>
          <w:szCs w:val="28"/>
        </w:rPr>
      </w:pPr>
      <w:r>
        <w:rPr>
          <w:rFonts w:ascii="仿宋_GB2312" w:eastAsia="仿宋_GB2312" w:hAnsi="仿宋" w:hint="eastAsia"/>
          <w:b/>
          <w:sz w:val="28"/>
          <w:szCs w:val="28"/>
        </w:rPr>
        <w:t>结项材料撰写格式要求：</w:t>
      </w:r>
    </w:p>
    <w:p w:rsidR="00CE500C" w:rsidRDefault="0095644B">
      <w:pPr>
        <w:pStyle w:val="1"/>
        <w:widowControl/>
        <w:numPr>
          <w:ilvl w:val="0"/>
          <w:numId w:val="15"/>
        </w:numPr>
        <w:spacing w:line="480" w:lineRule="exact"/>
        <w:ind w:firstLineChars="0"/>
        <w:jc w:val="left"/>
        <w:rPr>
          <w:rFonts w:ascii="仿宋_GB2312" w:eastAsia="仿宋_GB2312" w:hAnsi="仿宋"/>
          <w:b/>
          <w:sz w:val="24"/>
          <w:szCs w:val="28"/>
        </w:rPr>
      </w:pPr>
      <w:r>
        <w:rPr>
          <w:rFonts w:ascii="仿宋_GB2312" w:eastAsia="仿宋_GB2312" w:hAnsi="仿宋" w:hint="eastAsia"/>
          <w:b/>
          <w:sz w:val="24"/>
          <w:szCs w:val="28"/>
        </w:rPr>
        <w:t>字号字体：</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报告题目</w:t>
      </w:r>
      <w:r>
        <w:rPr>
          <w:rFonts w:ascii="仿宋_GB2312" w:eastAsia="仿宋_GB2312" w:hAnsi="仿宋" w:hint="eastAsia"/>
          <w:sz w:val="24"/>
          <w:szCs w:val="28"/>
        </w:rPr>
        <w:t xml:space="preserve">                            </w:t>
      </w:r>
      <w:r>
        <w:rPr>
          <w:rFonts w:ascii="仿宋_GB2312" w:eastAsia="仿宋_GB2312" w:hAnsi="仿宋" w:hint="eastAsia"/>
          <w:sz w:val="24"/>
          <w:szCs w:val="28"/>
        </w:rPr>
        <w:t>黑体</w:t>
      </w:r>
      <w:r>
        <w:rPr>
          <w:rFonts w:ascii="仿宋_GB2312" w:eastAsia="仿宋_GB2312" w:hAnsi="仿宋" w:hint="eastAsia"/>
          <w:sz w:val="24"/>
          <w:szCs w:val="28"/>
        </w:rPr>
        <w:t>2</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各章标题</w:t>
      </w:r>
      <w:r>
        <w:rPr>
          <w:rFonts w:ascii="仿宋_GB2312" w:eastAsia="仿宋_GB2312" w:hAnsi="仿宋" w:hint="eastAsia"/>
          <w:sz w:val="24"/>
          <w:szCs w:val="28"/>
        </w:rPr>
        <w:t xml:space="preserve">                            </w:t>
      </w:r>
      <w:r>
        <w:rPr>
          <w:rFonts w:ascii="仿宋_GB2312" w:eastAsia="仿宋_GB2312" w:hAnsi="仿宋" w:hint="eastAsia"/>
          <w:sz w:val="24"/>
          <w:szCs w:val="28"/>
        </w:rPr>
        <w:t>黑体小</w:t>
      </w:r>
      <w:r>
        <w:rPr>
          <w:rFonts w:ascii="仿宋_GB2312" w:eastAsia="仿宋_GB2312" w:hAnsi="仿宋" w:hint="eastAsia"/>
          <w:sz w:val="24"/>
          <w:szCs w:val="28"/>
        </w:rPr>
        <w:t>2</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各节的一级标题</w:t>
      </w:r>
      <w:r>
        <w:rPr>
          <w:rFonts w:ascii="仿宋_GB2312" w:eastAsia="仿宋_GB2312" w:hAnsi="仿宋" w:hint="eastAsia"/>
          <w:sz w:val="24"/>
          <w:szCs w:val="28"/>
        </w:rPr>
        <w:t xml:space="preserve">                      </w:t>
      </w:r>
      <w:r>
        <w:rPr>
          <w:rFonts w:ascii="仿宋_GB2312" w:eastAsia="仿宋_GB2312" w:hAnsi="仿宋" w:hint="eastAsia"/>
          <w:sz w:val="24"/>
          <w:szCs w:val="28"/>
        </w:rPr>
        <w:t>黑体</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各节的二级标题</w:t>
      </w:r>
      <w:r>
        <w:rPr>
          <w:rFonts w:ascii="仿宋_GB2312" w:eastAsia="仿宋_GB2312" w:hAnsi="仿宋" w:hint="eastAsia"/>
          <w:sz w:val="24"/>
          <w:szCs w:val="28"/>
        </w:rPr>
        <w:t xml:space="preserve">                      </w:t>
      </w:r>
      <w:r>
        <w:rPr>
          <w:rFonts w:ascii="仿宋_GB2312" w:eastAsia="仿宋_GB2312" w:hAnsi="仿宋" w:hint="eastAsia"/>
          <w:sz w:val="24"/>
          <w:szCs w:val="28"/>
        </w:rPr>
        <w:t>黑体小</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各节的三级标题</w:t>
      </w:r>
      <w:r>
        <w:rPr>
          <w:rFonts w:ascii="仿宋_GB2312" w:eastAsia="仿宋_GB2312" w:hAnsi="仿宋" w:hint="eastAsia"/>
          <w:sz w:val="24"/>
          <w:szCs w:val="28"/>
        </w:rPr>
        <w:t xml:space="preserve">                      </w:t>
      </w:r>
      <w:r>
        <w:rPr>
          <w:rFonts w:ascii="仿宋_GB2312" w:eastAsia="仿宋_GB2312" w:hAnsi="仿宋" w:hint="eastAsia"/>
          <w:sz w:val="24"/>
          <w:szCs w:val="28"/>
        </w:rPr>
        <w:t>黑体小</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正文</w:t>
      </w:r>
      <w:r>
        <w:rPr>
          <w:rFonts w:ascii="仿宋_GB2312" w:eastAsia="仿宋_GB2312" w:hAnsi="仿宋" w:hint="eastAsia"/>
          <w:sz w:val="24"/>
          <w:szCs w:val="28"/>
        </w:rPr>
        <w:t xml:space="preserve">                                </w:t>
      </w:r>
      <w:r>
        <w:rPr>
          <w:rFonts w:ascii="仿宋_GB2312" w:eastAsia="仿宋_GB2312" w:hAnsi="仿宋" w:hint="eastAsia"/>
          <w:sz w:val="24"/>
          <w:szCs w:val="28"/>
        </w:rPr>
        <w:t>宋体小</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中文摘要、结论、参考文献标题</w:t>
      </w:r>
      <w:r>
        <w:rPr>
          <w:rFonts w:ascii="仿宋_GB2312" w:eastAsia="仿宋_GB2312" w:hAnsi="仿宋" w:hint="eastAsia"/>
          <w:sz w:val="24"/>
          <w:szCs w:val="28"/>
        </w:rPr>
        <w:t xml:space="preserve">        </w:t>
      </w:r>
      <w:r>
        <w:rPr>
          <w:rFonts w:ascii="仿宋_GB2312" w:eastAsia="仿宋_GB2312" w:hAnsi="仿宋" w:hint="eastAsia"/>
          <w:sz w:val="24"/>
          <w:szCs w:val="28"/>
        </w:rPr>
        <w:t>黑体小</w:t>
      </w:r>
      <w:r>
        <w:rPr>
          <w:rFonts w:ascii="仿宋_GB2312" w:eastAsia="仿宋_GB2312" w:hAnsi="仿宋" w:hint="eastAsia"/>
          <w:sz w:val="24"/>
          <w:szCs w:val="28"/>
        </w:rPr>
        <w:t>2</w:t>
      </w:r>
      <w:r>
        <w:rPr>
          <w:rFonts w:ascii="仿宋_GB2312" w:eastAsia="仿宋_GB2312" w:hAnsi="仿宋" w:hint="eastAsia"/>
          <w:sz w:val="24"/>
          <w:szCs w:val="28"/>
        </w:rPr>
        <w:t>号</w:t>
      </w:r>
      <w:r>
        <w:rPr>
          <w:rFonts w:ascii="仿宋_GB2312" w:eastAsia="仿宋_GB2312" w:hAnsi="仿宋" w:hint="eastAsia"/>
          <w:sz w:val="24"/>
          <w:szCs w:val="28"/>
        </w:rPr>
        <w:t xml:space="preserve"> </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中文摘要、结论、参考文献内容</w:t>
      </w:r>
      <w:r>
        <w:rPr>
          <w:rFonts w:ascii="仿宋_GB2312" w:eastAsia="仿宋_GB2312" w:hAnsi="仿宋" w:hint="eastAsia"/>
          <w:sz w:val="24"/>
          <w:szCs w:val="28"/>
        </w:rPr>
        <w:t xml:space="preserve">        </w:t>
      </w:r>
      <w:r>
        <w:rPr>
          <w:rFonts w:ascii="仿宋_GB2312" w:eastAsia="仿宋_GB2312" w:hAnsi="仿宋" w:hint="eastAsia"/>
          <w:sz w:val="24"/>
          <w:szCs w:val="28"/>
        </w:rPr>
        <w:t>宋体小</w:t>
      </w:r>
      <w:r>
        <w:rPr>
          <w:rFonts w:ascii="仿宋_GB2312" w:eastAsia="仿宋_GB2312" w:hAnsi="仿宋" w:hint="eastAsia"/>
          <w:sz w:val="24"/>
          <w:szCs w:val="28"/>
        </w:rPr>
        <w:t>4</w:t>
      </w:r>
      <w:r>
        <w:rPr>
          <w:rFonts w:ascii="仿宋_GB2312" w:eastAsia="仿宋_GB2312" w:hAnsi="仿宋" w:hint="eastAsia"/>
          <w:sz w:val="24"/>
          <w:szCs w:val="28"/>
        </w:rPr>
        <w:t>号</w:t>
      </w:r>
      <w:r>
        <w:rPr>
          <w:rFonts w:ascii="仿宋_GB2312" w:eastAsia="仿宋_GB2312" w:hAnsi="仿宋" w:hint="eastAsia"/>
          <w:sz w:val="24"/>
          <w:szCs w:val="28"/>
        </w:rPr>
        <w:t xml:space="preserve"> </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英文摘要标题</w:t>
      </w:r>
      <w:r>
        <w:rPr>
          <w:rFonts w:ascii="仿宋_GB2312" w:eastAsia="仿宋_GB2312" w:hAnsi="仿宋" w:hint="eastAsia"/>
          <w:sz w:val="24"/>
          <w:szCs w:val="28"/>
        </w:rPr>
        <w:t xml:space="preserve">                Time New Roman</w:t>
      </w:r>
      <w:r>
        <w:rPr>
          <w:rFonts w:ascii="仿宋_GB2312" w:eastAsia="仿宋_GB2312" w:hAnsi="仿宋" w:hint="eastAsia"/>
          <w:sz w:val="24"/>
          <w:szCs w:val="28"/>
        </w:rPr>
        <w:t>大写粗体小</w:t>
      </w:r>
      <w:r>
        <w:rPr>
          <w:rFonts w:ascii="仿宋_GB2312" w:eastAsia="仿宋_GB2312" w:hAnsi="仿宋" w:hint="eastAsia"/>
          <w:sz w:val="24"/>
          <w:szCs w:val="28"/>
        </w:rPr>
        <w:t>2</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英文摘要内容</w:t>
      </w:r>
      <w:r>
        <w:rPr>
          <w:rFonts w:ascii="仿宋_GB2312" w:eastAsia="仿宋_GB2312" w:hAnsi="仿宋" w:hint="eastAsia"/>
          <w:sz w:val="24"/>
          <w:szCs w:val="28"/>
        </w:rPr>
        <w:t xml:space="preserve">                Time New Roman</w:t>
      </w:r>
      <w:r>
        <w:rPr>
          <w:rFonts w:ascii="仿宋_GB2312" w:eastAsia="仿宋_GB2312" w:hAnsi="仿宋" w:hint="eastAsia"/>
          <w:sz w:val="24"/>
          <w:szCs w:val="28"/>
        </w:rPr>
        <w:t>体小</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中文关键词标题</w:t>
      </w:r>
      <w:r>
        <w:rPr>
          <w:rFonts w:ascii="仿宋_GB2312" w:eastAsia="仿宋_GB2312" w:hAnsi="仿宋" w:hint="eastAsia"/>
          <w:sz w:val="24"/>
          <w:szCs w:val="28"/>
        </w:rPr>
        <w:t xml:space="preserve">                      </w:t>
      </w:r>
      <w:r>
        <w:rPr>
          <w:rFonts w:ascii="仿宋_GB2312" w:eastAsia="仿宋_GB2312" w:hAnsi="仿宋" w:hint="eastAsia"/>
          <w:sz w:val="24"/>
          <w:szCs w:val="28"/>
        </w:rPr>
        <w:t>黑体小</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中文关键词</w:t>
      </w:r>
      <w:r>
        <w:rPr>
          <w:rFonts w:ascii="仿宋_GB2312" w:eastAsia="仿宋_GB2312" w:hAnsi="仿宋" w:hint="eastAsia"/>
          <w:sz w:val="24"/>
          <w:szCs w:val="28"/>
        </w:rPr>
        <w:t xml:space="preserve">                          </w:t>
      </w:r>
      <w:r>
        <w:rPr>
          <w:rFonts w:ascii="仿宋_GB2312" w:eastAsia="仿宋_GB2312" w:hAnsi="仿宋" w:hint="eastAsia"/>
          <w:sz w:val="24"/>
          <w:szCs w:val="28"/>
        </w:rPr>
        <w:t>宋体小</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英文关键词标题</w:t>
      </w:r>
      <w:r>
        <w:rPr>
          <w:rFonts w:ascii="仿宋_GB2312" w:eastAsia="仿宋_GB2312" w:hAnsi="仿宋" w:hint="eastAsia"/>
          <w:sz w:val="24"/>
          <w:szCs w:val="28"/>
        </w:rPr>
        <w:t xml:space="preserve">                Time New </w:t>
      </w:r>
      <w:r>
        <w:rPr>
          <w:rFonts w:ascii="仿宋_GB2312" w:eastAsia="仿宋_GB2312" w:hAnsi="仿宋" w:hint="eastAsia"/>
          <w:sz w:val="24"/>
          <w:szCs w:val="28"/>
        </w:rPr>
        <w:t>Roman</w:t>
      </w:r>
      <w:r>
        <w:rPr>
          <w:rFonts w:ascii="仿宋_GB2312" w:eastAsia="仿宋_GB2312" w:hAnsi="仿宋" w:hint="eastAsia"/>
          <w:sz w:val="24"/>
          <w:szCs w:val="28"/>
        </w:rPr>
        <w:t>粗体小</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英文关键词</w:t>
      </w:r>
      <w:r>
        <w:rPr>
          <w:rFonts w:ascii="仿宋_GB2312" w:eastAsia="仿宋_GB2312" w:hAnsi="仿宋" w:hint="eastAsia"/>
          <w:sz w:val="24"/>
          <w:szCs w:val="28"/>
        </w:rPr>
        <w:t xml:space="preserve">                    Time New Roman</w:t>
      </w:r>
      <w:r>
        <w:rPr>
          <w:rFonts w:ascii="仿宋_GB2312" w:eastAsia="仿宋_GB2312" w:hAnsi="仿宋" w:hint="eastAsia"/>
          <w:sz w:val="24"/>
          <w:szCs w:val="28"/>
        </w:rPr>
        <w:t>小</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目录标题</w:t>
      </w:r>
      <w:r>
        <w:rPr>
          <w:rFonts w:ascii="仿宋_GB2312" w:eastAsia="仿宋_GB2312" w:hAnsi="仿宋" w:hint="eastAsia"/>
          <w:sz w:val="24"/>
          <w:szCs w:val="28"/>
        </w:rPr>
        <w:t xml:space="preserve">                            </w:t>
      </w:r>
      <w:r>
        <w:rPr>
          <w:rFonts w:ascii="仿宋_GB2312" w:eastAsia="仿宋_GB2312" w:hAnsi="仿宋" w:hint="eastAsia"/>
          <w:sz w:val="24"/>
          <w:szCs w:val="28"/>
        </w:rPr>
        <w:t>黑体小</w:t>
      </w:r>
      <w:r>
        <w:rPr>
          <w:rFonts w:ascii="仿宋_GB2312" w:eastAsia="仿宋_GB2312" w:hAnsi="仿宋" w:hint="eastAsia"/>
          <w:sz w:val="24"/>
          <w:szCs w:val="28"/>
        </w:rPr>
        <w:t>2</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目录内容中章的标题</w:t>
      </w:r>
      <w:r>
        <w:rPr>
          <w:rFonts w:ascii="仿宋_GB2312" w:eastAsia="仿宋_GB2312" w:hAnsi="仿宋" w:hint="eastAsia"/>
          <w:sz w:val="24"/>
          <w:szCs w:val="28"/>
        </w:rPr>
        <w:t xml:space="preserve">                  </w:t>
      </w:r>
      <w:r>
        <w:rPr>
          <w:rFonts w:ascii="仿宋_GB2312" w:eastAsia="仿宋_GB2312" w:hAnsi="仿宋" w:hint="eastAsia"/>
          <w:sz w:val="24"/>
          <w:szCs w:val="28"/>
        </w:rPr>
        <w:t>黑体</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（含结论、参考文献、致谢、附录标题）</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目录中其他内容</w:t>
      </w:r>
      <w:r>
        <w:rPr>
          <w:rFonts w:ascii="仿宋_GB2312" w:eastAsia="仿宋_GB2312" w:hAnsi="仿宋" w:hint="eastAsia"/>
          <w:sz w:val="24"/>
          <w:szCs w:val="28"/>
        </w:rPr>
        <w:t xml:space="preserve">                      </w:t>
      </w:r>
      <w:r>
        <w:rPr>
          <w:rFonts w:ascii="仿宋_GB2312" w:eastAsia="仿宋_GB2312" w:hAnsi="仿宋" w:hint="eastAsia"/>
          <w:sz w:val="24"/>
          <w:szCs w:val="28"/>
        </w:rPr>
        <w:t>宋体小</w:t>
      </w:r>
      <w:r>
        <w:rPr>
          <w:rFonts w:ascii="仿宋_GB2312" w:eastAsia="仿宋_GB2312" w:hAnsi="仿宋" w:hint="eastAsia"/>
          <w:sz w:val="24"/>
          <w:szCs w:val="28"/>
        </w:rPr>
        <w:t>4</w:t>
      </w:r>
      <w:r>
        <w:rPr>
          <w:rFonts w:ascii="仿宋_GB2312" w:eastAsia="仿宋_GB2312" w:hAnsi="仿宋" w:hint="eastAsia"/>
          <w:sz w:val="24"/>
          <w:szCs w:val="28"/>
        </w:rPr>
        <w:t>号</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报告页码页面底端居中、阿拉伯数字（</w:t>
      </w:r>
      <w:r>
        <w:rPr>
          <w:rFonts w:ascii="仿宋_GB2312" w:eastAsia="仿宋_GB2312" w:hAnsi="仿宋" w:hint="eastAsia"/>
          <w:sz w:val="24"/>
          <w:szCs w:val="28"/>
        </w:rPr>
        <w:t>Times new roman 5</w:t>
      </w:r>
      <w:r>
        <w:rPr>
          <w:rFonts w:ascii="仿宋_GB2312" w:eastAsia="仿宋_GB2312" w:hAnsi="仿宋" w:hint="eastAsia"/>
          <w:sz w:val="24"/>
          <w:szCs w:val="28"/>
        </w:rPr>
        <w:t>号）连续编码</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页眉与页脚</w:t>
      </w:r>
      <w:r>
        <w:rPr>
          <w:rFonts w:ascii="仿宋_GB2312" w:eastAsia="仿宋_GB2312" w:hAnsi="仿宋" w:hint="eastAsia"/>
          <w:sz w:val="24"/>
          <w:szCs w:val="28"/>
        </w:rPr>
        <w:t xml:space="preserve">                          </w:t>
      </w:r>
      <w:r>
        <w:rPr>
          <w:rFonts w:ascii="仿宋_GB2312" w:eastAsia="仿宋_GB2312" w:hAnsi="仿宋" w:hint="eastAsia"/>
          <w:sz w:val="24"/>
          <w:szCs w:val="28"/>
        </w:rPr>
        <w:t>宋体</w:t>
      </w:r>
      <w:r>
        <w:rPr>
          <w:rFonts w:ascii="仿宋_GB2312" w:eastAsia="仿宋_GB2312" w:hAnsi="仿宋" w:hint="eastAsia"/>
          <w:sz w:val="24"/>
          <w:szCs w:val="28"/>
        </w:rPr>
        <w:t>5</w:t>
      </w:r>
      <w:r>
        <w:rPr>
          <w:rFonts w:ascii="仿宋_GB2312" w:eastAsia="仿宋_GB2312" w:hAnsi="仿宋" w:hint="eastAsia"/>
          <w:sz w:val="24"/>
          <w:szCs w:val="28"/>
        </w:rPr>
        <w:t>号居中</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表格</w:t>
      </w:r>
      <w:r>
        <w:rPr>
          <w:rFonts w:ascii="仿宋_GB2312" w:eastAsia="仿宋_GB2312" w:hAnsi="仿宋" w:hint="eastAsia"/>
          <w:sz w:val="24"/>
          <w:szCs w:val="28"/>
        </w:rPr>
        <w:t xml:space="preserve">                                </w:t>
      </w:r>
      <w:r>
        <w:rPr>
          <w:rFonts w:ascii="仿宋_GB2312" w:eastAsia="仿宋_GB2312" w:hAnsi="仿宋" w:hint="eastAsia"/>
          <w:sz w:val="24"/>
          <w:szCs w:val="28"/>
        </w:rPr>
        <w:t>宋体</w:t>
      </w:r>
      <w:r>
        <w:rPr>
          <w:rFonts w:ascii="仿宋_GB2312" w:eastAsia="仿宋_GB2312" w:hAnsi="仿宋" w:hint="eastAsia"/>
          <w:sz w:val="24"/>
          <w:szCs w:val="28"/>
        </w:rPr>
        <w:t>5</w:t>
      </w:r>
      <w:r>
        <w:rPr>
          <w:rFonts w:ascii="仿宋_GB2312" w:eastAsia="仿宋_GB2312" w:hAnsi="仿宋" w:hint="eastAsia"/>
          <w:sz w:val="24"/>
          <w:szCs w:val="28"/>
        </w:rPr>
        <w:t>号居中</w:t>
      </w:r>
    </w:p>
    <w:p w:rsidR="00CE500C" w:rsidRDefault="0095644B">
      <w:pPr>
        <w:pStyle w:val="1"/>
        <w:widowControl/>
        <w:numPr>
          <w:ilvl w:val="0"/>
          <w:numId w:val="15"/>
        </w:numPr>
        <w:spacing w:line="480" w:lineRule="exact"/>
        <w:ind w:firstLineChars="0"/>
        <w:jc w:val="left"/>
        <w:rPr>
          <w:rFonts w:ascii="仿宋_GB2312" w:eastAsia="仿宋_GB2312" w:hAnsi="仿宋"/>
          <w:b/>
          <w:sz w:val="24"/>
          <w:szCs w:val="28"/>
        </w:rPr>
      </w:pPr>
      <w:r>
        <w:rPr>
          <w:rFonts w:ascii="仿宋_GB2312" w:eastAsia="仿宋_GB2312" w:hAnsi="仿宋" w:hint="eastAsia"/>
          <w:b/>
          <w:sz w:val="24"/>
          <w:szCs w:val="28"/>
        </w:rPr>
        <w:lastRenderedPageBreak/>
        <w:t>页面设置</w:t>
      </w:r>
    </w:p>
    <w:p w:rsidR="00CE500C" w:rsidRDefault="0095644B">
      <w:pPr>
        <w:pStyle w:val="1"/>
        <w:widowControl/>
        <w:numPr>
          <w:ilvl w:val="0"/>
          <w:numId w:val="16"/>
        </w:numPr>
        <w:spacing w:line="480" w:lineRule="exact"/>
        <w:ind w:left="851" w:firstLineChars="0"/>
        <w:jc w:val="left"/>
        <w:rPr>
          <w:rFonts w:ascii="仿宋_GB2312" w:eastAsia="仿宋_GB2312" w:hAnsi="仿宋"/>
          <w:sz w:val="24"/>
          <w:szCs w:val="28"/>
        </w:rPr>
      </w:pPr>
      <w:r>
        <w:rPr>
          <w:rFonts w:ascii="仿宋_GB2312" w:eastAsia="仿宋_GB2312" w:hAnsi="仿宋" w:hint="eastAsia"/>
          <w:sz w:val="24"/>
          <w:szCs w:val="28"/>
        </w:rPr>
        <w:t>页边距标准：</w:t>
      </w:r>
    </w:p>
    <w:p w:rsidR="00CE500C" w:rsidRDefault="0095644B">
      <w:pPr>
        <w:widowControl/>
        <w:spacing w:line="480" w:lineRule="exact"/>
        <w:ind w:left="431"/>
        <w:jc w:val="left"/>
        <w:rPr>
          <w:rFonts w:ascii="仿宋_GB2312" w:eastAsia="仿宋_GB2312" w:hAnsi="仿宋"/>
          <w:sz w:val="24"/>
          <w:szCs w:val="28"/>
        </w:rPr>
      </w:pPr>
      <w:r>
        <w:rPr>
          <w:rFonts w:ascii="仿宋_GB2312" w:eastAsia="仿宋_GB2312" w:hAnsi="仿宋" w:hint="eastAsia"/>
          <w:sz w:val="24"/>
          <w:szCs w:val="28"/>
        </w:rPr>
        <w:t>上边距为</w:t>
      </w:r>
      <w:r>
        <w:rPr>
          <w:rFonts w:ascii="仿宋_GB2312" w:eastAsia="仿宋_GB2312" w:hAnsi="仿宋" w:hint="eastAsia"/>
          <w:sz w:val="24"/>
          <w:szCs w:val="28"/>
        </w:rPr>
        <w:t>25mm</w:t>
      </w:r>
      <w:r>
        <w:rPr>
          <w:rFonts w:ascii="仿宋_GB2312" w:eastAsia="仿宋_GB2312" w:hAnsi="仿宋" w:hint="eastAsia"/>
          <w:sz w:val="24"/>
          <w:szCs w:val="28"/>
        </w:rPr>
        <w:t>，下边距为</w:t>
      </w:r>
      <w:r>
        <w:rPr>
          <w:rFonts w:ascii="仿宋_GB2312" w:eastAsia="仿宋_GB2312" w:hAnsi="仿宋" w:hint="eastAsia"/>
          <w:sz w:val="24"/>
          <w:szCs w:val="28"/>
        </w:rPr>
        <w:t>20mm</w:t>
      </w:r>
      <w:r>
        <w:rPr>
          <w:rFonts w:ascii="仿宋_GB2312" w:eastAsia="仿宋_GB2312" w:hAnsi="仿宋" w:hint="eastAsia"/>
          <w:sz w:val="24"/>
          <w:szCs w:val="28"/>
        </w:rPr>
        <w:t>，左边距为</w:t>
      </w:r>
      <w:r>
        <w:rPr>
          <w:rFonts w:ascii="仿宋_GB2312" w:eastAsia="仿宋_GB2312" w:hAnsi="仿宋" w:hint="eastAsia"/>
          <w:sz w:val="24"/>
          <w:szCs w:val="28"/>
        </w:rPr>
        <w:t>30mm</w:t>
      </w:r>
      <w:r>
        <w:rPr>
          <w:rFonts w:ascii="仿宋_GB2312" w:eastAsia="仿宋_GB2312" w:hAnsi="仿宋" w:hint="eastAsia"/>
          <w:sz w:val="24"/>
          <w:szCs w:val="28"/>
        </w:rPr>
        <w:t>，右边距为</w:t>
      </w:r>
      <w:r>
        <w:rPr>
          <w:rFonts w:ascii="仿宋_GB2312" w:eastAsia="仿宋_GB2312" w:hAnsi="仿宋" w:hint="eastAsia"/>
          <w:sz w:val="24"/>
          <w:szCs w:val="28"/>
        </w:rPr>
        <w:t>30mm</w:t>
      </w:r>
      <w:r>
        <w:rPr>
          <w:rFonts w:ascii="仿宋_GB2312" w:eastAsia="仿宋_GB2312" w:hAnsi="仿宋" w:hint="eastAsia"/>
          <w:sz w:val="24"/>
          <w:szCs w:val="28"/>
        </w:rPr>
        <w:t>。</w:t>
      </w:r>
    </w:p>
    <w:p w:rsidR="00CE500C" w:rsidRDefault="0095644B">
      <w:pPr>
        <w:pStyle w:val="1"/>
        <w:widowControl/>
        <w:numPr>
          <w:ilvl w:val="0"/>
          <w:numId w:val="16"/>
        </w:numPr>
        <w:spacing w:line="480" w:lineRule="exact"/>
        <w:ind w:left="851" w:firstLineChars="0"/>
        <w:jc w:val="left"/>
        <w:rPr>
          <w:rFonts w:ascii="仿宋_GB2312" w:eastAsia="仿宋_GB2312" w:hAnsi="仿宋"/>
          <w:sz w:val="24"/>
          <w:szCs w:val="28"/>
        </w:rPr>
      </w:pPr>
      <w:r>
        <w:rPr>
          <w:rFonts w:ascii="仿宋_GB2312" w:eastAsia="仿宋_GB2312" w:hAnsi="仿宋" w:hint="eastAsia"/>
          <w:sz w:val="24"/>
          <w:szCs w:val="28"/>
        </w:rPr>
        <w:t>段前、段后及行间距：</w:t>
      </w:r>
    </w:p>
    <w:p w:rsidR="00CE500C" w:rsidRDefault="0095644B">
      <w:pPr>
        <w:widowControl/>
        <w:spacing w:line="480" w:lineRule="exact"/>
        <w:ind w:left="431" w:firstLineChars="200" w:firstLine="480"/>
        <w:jc w:val="left"/>
        <w:rPr>
          <w:rFonts w:ascii="仿宋_GB2312" w:eastAsia="仿宋_GB2312" w:hAnsi="仿宋"/>
          <w:sz w:val="24"/>
          <w:szCs w:val="28"/>
        </w:rPr>
      </w:pPr>
      <w:r>
        <w:rPr>
          <w:rFonts w:ascii="仿宋_GB2312" w:eastAsia="仿宋_GB2312" w:hAnsi="仿宋" w:hint="eastAsia"/>
          <w:sz w:val="24"/>
          <w:szCs w:val="28"/>
        </w:rPr>
        <w:t>章标题的段前为</w:t>
      </w:r>
      <w:r>
        <w:rPr>
          <w:rFonts w:ascii="仿宋_GB2312" w:eastAsia="仿宋_GB2312" w:hAnsi="仿宋" w:hint="eastAsia"/>
          <w:sz w:val="24"/>
          <w:szCs w:val="28"/>
        </w:rPr>
        <w:t>0.8</w:t>
      </w:r>
      <w:r>
        <w:rPr>
          <w:rFonts w:ascii="仿宋_GB2312" w:eastAsia="仿宋_GB2312" w:hAnsi="仿宋" w:hint="eastAsia"/>
          <w:sz w:val="24"/>
          <w:szCs w:val="28"/>
        </w:rPr>
        <w:t>行，段后为</w:t>
      </w:r>
      <w:r>
        <w:rPr>
          <w:rFonts w:ascii="仿宋_GB2312" w:eastAsia="仿宋_GB2312" w:hAnsi="仿宋" w:hint="eastAsia"/>
          <w:sz w:val="24"/>
          <w:szCs w:val="28"/>
        </w:rPr>
        <w:t>0.5</w:t>
      </w:r>
      <w:r>
        <w:rPr>
          <w:rFonts w:ascii="仿宋_GB2312" w:eastAsia="仿宋_GB2312" w:hAnsi="仿宋" w:hint="eastAsia"/>
          <w:sz w:val="24"/>
          <w:szCs w:val="28"/>
        </w:rPr>
        <w:t>行；节标题段前为</w:t>
      </w:r>
      <w:r>
        <w:rPr>
          <w:rFonts w:ascii="仿宋_GB2312" w:eastAsia="仿宋_GB2312" w:hAnsi="仿宋" w:hint="eastAsia"/>
          <w:sz w:val="24"/>
          <w:szCs w:val="28"/>
        </w:rPr>
        <w:t>0.5</w:t>
      </w:r>
      <w:r>
        <w:rPr>
          <w:rFonts w:ascii="仿宋_GB2312" w:eastAsia="仿宋_GB2312" w:hAnsi="仿宋" w:hint="eastAsia"/>
          <w:sz w:val="24"/>
          <w:szCs w:val="28"/>
        </w:rPr>
        <w:t>行，段后</w:t>
      </w:r>
      <w:r>
        <w:rPr>
          <w:rFonts w:ascii="仿宋_GB2312" w:eastAsia="仿宋_GB2312" w:hAnsi="仿宋" w:hint="eastAsia"/>
          <w:sz w:val="24"/>
          <w:szCs w:val="28"/>
        </w:rPr>
        <w:t>0.5</w:t>
      </w:r>
      <w:r>
        <w:rPr>
          <w:rFonts w:ascii="仿宋_GB2312" w:eastAsia="仿宋_GB2312" w:hAnsi="仿宋" w:hint="eastAsia"/>
          <w:sz w:val="24"/>
          <w:szCs w:val="28"/>
        </w:rPr>
        <w:t>行；标题以外的文字行距为“固定值”</w:t>
      </w:r>
      <w:r>
        <w:rPr>
          <w:rFonts w:ascii="仿宋_GB2312" w:eastAsia="仿宋_GB2312" w:hAnsi="仿宋" w:hint="eastAsia"/>
          <w:sz w:val="24"/>
          <w:szCs w:val="28"/>
        </w:rPr>
        <w:t>23</w:t>
      </w:r>
      <w:r>
        <w:rPr>
          <w:rFonts w:ascii="仿宋_GB2312" w:eastAsia="仿宋_GB2312" w:hAnsi="仿宋" w:hint="eastAsia"/>
          <w:sz w:val="24"/>
          <w:szCs w:val="28"/>
        </w:rPr>
        <w:t>磅，字符间距为“标准”。</w:t>
      </w:r>
    </w:p>
    <w:p w:rsidR="00CE500C" w:rsidRDefault="0095644B">
      <w:pPr>
        <w:pStyle w:val="1"/>
        <w:widowControl/>
        <w:numPr>
          <w:ilvl w:val="0"/>
          <w:numId w:val="15"/>
        </w:numPr>
        <w:spacing w:line="480" w:lineRule="exact"/>
        <w:ind w:firstLineChars="0"/>
        <w:jc w:val="left"/>
        <w:rPr>
          <w:rFonts w:ascii="仿宋_GB2312" w:eastAsia="仿宋_GB2312" w:hAnsi="仿宋"/>
          <w:b/>
          <w:sz w:val="24"/>
          <w:szCs w:val="28"/>
        </w:rPr>
      </w:pPr>
      <w:r>
        <w:rPr>
          <w:rFonts w:ascii="仿宋_GB2312" w:eastAsia="仿宋_GB2312" w:hAnsi="仿宋" w:hint="eastAsia"/>
          <w:b/>
          <w:sz w:val="24"/>
          <w:szCs w:val="28"/>
        </w:rPr>
        <w:t>摘要</w:t>
      </w:r>
    </w:p>
    <w:p w:rsidR="00CE500C" w:rsidRDefault="0095644B">
      <w:pPr>
        <w:widowControl/>
        <w:spacing w:line="480" w:lineRule="exact"/>
        <w:ind w:left="431" w:firstLineChars="200" w:firstLine="480"/>
        <w:jc w:val="left"/>
        <w:rPr>
          <w:rFonts w:ascii="仿宋_GB2312" w:eastAsia="仿宋_GB2312" w:hAnsi="仿宋"/>
          <w:sz w:val="24"/>
          <w:szCs w:val="28"/>
        </w:rPr>
      </w:pPr>
      <w:r>
        <w:rPr>
          <w:rFonts w:ascii="仿宋_GB2312" w:eastAsia="仿宋_GB2312" w:hAnsi="仿宋" w:hint="eastAsia"/>
          <w:sz w:val="24"/>
          <w:szCs w:val="28"/>
        </w:rPr>
        <w:t>摘要正文下空一行顶格打印“关键词”款项，每个关键词之间用“；”分开，最后一个关键词不打标点符号，英文摘要应另起一页。</w:t>
      </w:r>
    </w:p>
    <w:p w:rsidR="00CE500C" w:rsidRDefault="0095644B">
      <w:pPr>
        <w:pStyle w:val="1"/>
        <w:widowControl/>
        <w:numPr>
          <w:ilvl w:val="0"/>
          <w:numId w:val="15"/>
        </w:numPr>
        <w:spacing w:line="480" w:lineRule="exact"/>
        <w:ind w:firstLineChars="0"/>
        <w:jc w:val="left"/>
        <w:rPr>
          <w:rFonts w:ascii="仿宋_GB2312" w:eastAsia="仿宋_GB2312" w:hAnsi="仿宋"/>
          <w:b/>
          <w:sz w:val="24"/>
          <w:szCs w:val="28"/>
        </w:rPr>
      </w:pPr>
      <w:r>
        <w:rPr>
          <w:rFonts w:ascii="仿宋_GB2312" w:eastAsia="仿宋_GB2312" w:hAnsi="仿宋" w:hint="eastAsia"/>
          <w:b/>
          <w:sz w:val="24"/>
          <w:szCs w:val="28"/>
        </w:rPr>
        <w:t>目录</w:t>
      </w:r>
    </w:p>
    <w:p w:rsidR="00CE500C" w:rsidRDefault="0095644B">
      <w:pPr>
        <w:widowControl/>
        <w:spacing w:line="480" w:lineRule="exact"/>
        <w:ind w:left="431" w:firstLineChars="200" w:firstLine="480"/>
        <w:jc w:val="left"/>
        <w:rPr>
          <w:rFonts w:ascii="仿宋_GB2312" w:eastAsia="仿宋_GB2312" w:hAnsi="仿宋"/>
          <w:sz w:val="24"/>
          <w:szCs w:val="28"/>
        </w:rPr>
      </w:pPr>
      <w:r>
        <w:rPr>
          <w:rFonts w:ascii="仿宋_GB2312" w:eastAsia="仿宋_GB2312" w:hAnsi="仿宋" w:hint="eastAsia"/>
          <w:sz w:val="24"/>
          <w:szCs w:val="28"/>
        </w:rPr>
        <w:t>目录应包括章、节、条三级标题，目录和正文中</w:t>
      </w:r>
      <w:r>
        <w:rPr>
          <w:rFonts w:ascii="仿宋_GB2312" w:eastAsia="仿宋_GB2312" w:hAnsi="仿宋" w:hint="eastAsia"/>
          <w:sz w:val="24"/>
          <w:szCs w:val="28"/>
        </w:rPr>
        <w:t>的标题题序统一按照“</w:t>
      </w:r>
      <w:r>
        <w:rPr>
          <w:rFonts w:ascii="仿宋_GB2312" w:eastAsia="仿宋_GB2312" w:hAnsi="仿宋" w:hint="eastAsia"/>
          <w:sz w:val="24"/>
          <w:szCs w:val="28"/>
        </w:rPr>
        <w:t>1</w:t>
      </w:r>
      <w:r>
        <w:rPr>
          <w:rFonts w:ascii="仿宋_GB2312" w:eastAsia="仿宋_GB2312" w:hAnsi="仿宋" w:hint="eastAsia"/>
          <w:sz w:val="24"/>
          <w:szCs w:val="28"/>
        </w:rPr>
        <w:t>……、</w:t>
      </w:r>
      <w:r>
        <w:rPr>
          <w:rFonts w:ascii="仿宋_GB2312" w:eastAsia="仿宋_GB2312" w:hAnsi="仿宋" w:hint="eastAsia"/>
          <w:sz w:val="24"/>
          <w:szCs w:val="28"/>
        </w:rPr>
        <w:t>1.1</w:t>
      </w:r>
      <w:r>
        <w:rPr>
          <w:rFonts w:ascii="仿宋_GB2312" w:eastAsia="仿宋_GB2312" w:hAnsi="仿宋" w:hint="eastAsia"/>
          <w:sz w:val="24"/>
          <w:szCs w:val="28"/>
        </w:rPr>
        <w:t>……、</w:t>
      </w:r>
      <w:r>
        <w:rPr>
          <w:rFonts w:ascii="仿宋_GB2312" w:eastAsia="仿宋_GB2312" w:hAnsi="仿宋" w:hint="eastAsia"/>
          <w:sz w:val="24"/>
          <w:szCs w:val="28"/>
        </w:rPr>
        <w:t>1.1.1</w:t>
      </w:r>
      <w:r>
        <w:rPr>
          <w:rFonts w:ascii="仿宋_GB2312" w:eastAsia="仿宋_GB2312" w:hAnsi="仿宋" w:hint="eastAsia"/>
          <w:sz w:val="24"/>
          <w:szCs w:val="28"/>
        </w:rPr>
        <w:t>……”的格式编写，目录中各章节题序中的阿拉伯数字用</w:t>
      </w:r>
      <w:r>
        <w:rPr>
          <w:rFonts w:ascii="仿宋_GB2312" w:eastAsia="仿宋_GB2312" w:hAnsi="仿宋" w:hint="eastAsia"/>
          <w:sz w:val="24"/>
          <w:szCs w:val="28"/>
        </w:rPr>
        <w:t>Time New Roman</w:t>
      </w:r>
      <w:r>
        <w:rPr>
          <w:rFonts w:ascii="仿宋_GB2312" w:eastAsia="仿宋_GB2312" w:hAnsi="仿宋" w:hint="eastAsia"/>
          <w:sz w:val="24"/>
          <w:szCs w:val="28"/>
        </w:rPr>
        <w:t>体。</w:t>
      </w:r>
    </w:p>
    <w:p w:rsidR="00CE500C" w:rsidRDefault="0095644B">
      <w:pPr>
        <w:pStyle w:val="1"/>
        <w:widowControl/>
        <w:numPr>
          <w:ilvl w:val="0"/>
          <w:numId w:val="15"/>
        </w:numPr>
        <w:spacing w:line="480" w:lineRule="exact"/>
        <w:ind w:firstLineChars="0"/>
        <w:jc w:val="left"/>
        <w:rPr>
          <w:rFonts w:ascii="仿宋_GB2312" w:eastAsia="仿宋_GB2312" w:hAnsi="仿宋"/>
          <w:b/>
          <w:sz w:val="24"/>
          <w:szCs w:val="28"/>
        </w:rPr>
      </w:pPr>
      <w:r>
        <w:rPr>
          <w:rFonts w:ascii="仿宋_GB2312" w:eastAsia="仿宋_GB2312" w:hAnsi="仿宋" w:hint="eastAsia"/>
          <w:b/>
          <w:sz w:val="24"/>
          <w:szCs w:val="28"/>
        </w:rPr>
        <w:t>正文</w:t>
      </w:r>
    </w:p>
    <w:p w:rsidR="00CE500C" w:rsidRDefault="0095644B">
      <w:pPr>
        <w:widowControl/>
        <w:spacing w:line="480" w:lineRule="exact"/>
        <w:ind w:left="431" w:firstLineChars="200" w:firstLine="480"/>
        <w:jc w:val="left"/>
        <w:rPr>
          <w:rFonts w:ascii="仿宋_GB2312" w:eastAsia="仿宋_GB2312" w:hAnsi="仿宋"/>
          <w:sz w:val="24"/>
          <w:szCs w:val="28"/>
        </w:rPr>
      </w:pPr>
      <w:r>
        <w:rPr>
          <w:rFonts w:ascii="仿宋_GB2312" w:eastAsia="仿宋_GB2312" w:hAnsi="仿宋" w:hint="eastAsia"/>
          <w:sz w:val="24"/>
          <w:szCs w:val="28"/>
        </w:rPr>
        <w:t>正文各章节应拟标题，每章结束后应另起一页。标题要简明扼要，不应使用标点符号。各章、节、条的层次按照“</w:t>
      </w:r>
      <w:r>
        <w:rPr>
          <w:rFonts w:ascii="仿宋_GB2312" w:eastAsia="仿宋_GB2312" w:hAnsi="仿宋" w:hint="eastAsia"/>
          <w:sz w:val="24"/>
          <w:szCs w:val="28"/>
        </w:rPr>
        <w:t>1</w:t>
      </w:r>
      <w:r>
        <w:rPr>
          <w:rFonts w:ascii="仿宋_GB2312" w:eastAsia="仿宋_GB2312" w:hAnsi="仿宋" w:hint="eastAsia"/>
          <w:sz w:val="24"/>
          <w:szCs w:val="28"/>
        </w:rPr>
        <w:t>……、</w:t>
      </w:r>
      <w:r>
        <w:rPr>
          <w:rFonts w:ascii="仿宋_GB2312" w:eastAsia="仿宋_GB2312" w:hAnsi="仿宋" w:hint="eastAsia"/>
          <w:sz w:val="24"/>
          <w:szCs w:val="28"/>
        </w:rPr>
        <w:t>1.1</w:t>
      </w:r>
      <w:r>
        <w:rPr>
          <w:rFonts w:ascii="仿宋_GB2312" w:eastAsia="仿宋_GB2312" w:hAnsi="仿宋" w:hint="eastAsia"/>
          <w:sz w:val="24"/>
          <w:szCs w:val="28"/>
        </w:rPr>
        <w:t>……、</w:t>
      </w:r>
      <w:r>
        <w:rPr>
          <w:rFonts w:ascii="仿宋_GB2312" w:eastAsia="仿宋_GB2312" w:hAnsi="仿宋" w:hint="eastAsia"/>
          <w:sz w:val="24"/>
          <w:szCs w:val="28"/>
        </w:rPr>
        <w:t>1.1.1</w:t>
      </w:r>
      <w:r>
        <w:rPr>
          <w:rFonts w:ascii="仿宋_GB2312" w:eastAsia="仿宋_GB2312" w:hAnsi="仿宋" w:hint="eastAsia"/>
          <w:sz w:val="24"/>
          <w:szCs w:val="28"/>
        </w:rPr>
        <w:t>……”标识，节或条以下具体款项的层次依次按照“</w:t>
      </w:r>
      <w:r>
        <w:rPr>
          <w:rFonts w:ascii="仿宋_GB2312" w:eastAsia="仿宋_GB2312" w:hAnsi="仿宋" w:hint="eastAsia"/>
          <w:sz w:val="24"/>
          <w:szCs w:val="28"/>
        </w:rPr>
        <w:t>1</w:t>
      </w:r>
      <w:r>
        <w:rPr>
          <w:rFonts w:ascii="仿宋_GB2312" w:eastAsia="仿宋_GB2312" w:hAnsi="仿宋" w:hint="eastAsia"/>
          <w:sz w:val="24"/>
          <w:szCs w:val="28"/>
        </w:rPr>
        <w:t>”、“（</w:t>
      </w:r>
      <w:r>
        <w:rPr>
          <w:rFonts w:ascii="仿宋_GB2312" w:eastAsia="仿宋_GB2312" w:hAnsi="仿宋" w:hint="eastAsia"/>
          <w:sz w:val="24"/>
          <w:szCs w:val="28"/>
        </w:rPr>
        <w:t>1</w:t>
      </w:r>
      <w:r>
        <w:rPr>
          <w:rFonts w:ascii="仿宋_GB2312" w:eastAsia="仿宋_GB2312" w:hAnsi="仿宋" w:hint="eastAsia"/>
          <w:sz w:val="24"/>
          <w:szCs w:val="28"/>
        </w:rPr>
        <w:t>）”、“①”标识。</w:t>
      </w:r>
    </w:p>
    <w:p w:rsidR="00CE500C" w:rsidRDefault="00CE500C">
      <w:pPr>
        <w:widowControl/>
        <w:spacing w:line="480" w:lineRule="exact"/>
        <w:ind w:left="431" w:firstLineChars="200" w:firstLine="480"/>
        <w:jc w:val="left"/>
        <w:rPr>
          <w:rFonts w:ascii="仿宋_GB2312" w:eastAsia="仿宋_GB2312" w:hAnsi="仿宋"/>
          <w:sz w:val="24"/>
          <w:szCs w:val="28"/>
        </w:rPr>
      </w:pPr>
    </w:p>
    <w:p w:rsidR="00CE500C" w:rsidRDefault="00CE500C">
      <w:pPr>
        <w:spacing w:line="480" w:lineRule="exact"/>
        <w:ind w:firstLineChars="200" w:firstLine="480"/>
        <w:rPr>
          <w:rFonts w:ascii="仿宋_GB2312" w:eastAsia="仿宋_GB2312" w:hAnsi="仿宋" w:cs="仿宋_GB2312"/>
          <w:sz w:val="24"/>
        </w:rPr>
      </w:pPr>
    </w:p>
    <w:p w:rsidR="00CE500C" w:rsidRDefault="0095644B">
      <w:pPr>
        <w:spacing w:line="480" w:lineRule="exact"/>
        <w:ind w:firstLineChars="200" w:firstLine="480"/>
        <w:rPr>
          <w:rFonts w:ascii="仿宋_GB2312" w:eastAsia="仿宋_GB2312" w:hAnsi="仿宋" w:cs="仿宋_GB2312"/>
          <w:sz w:val="24"/>
        </w:rPr>
      </w:pPr>
      <w:r>
        <w:rPr>
          <w:rFonts w:ascii="仿宋_GB2312" w:eastAsia="仿宋_GB2312" w:hAnsi="仿宋" w:cs="仿宋_GB2312" w:hint="eastAsia"/>
          <w:sz w:val="24"/>
        </w:rPr>
        <w:t>此方案的解释权在共青团武汉大学委员会，如果有与其他文件相冲突的内容，若无特殊说明，以本文件为准。</w:t>
      </w:r>
    </w:p>
    <w:p w:rsidR="00CE500C" w:rsidRDefault="00CE500C">
      <w:pPr>
        <w:spacing w:line="480" w:lineRule="exact"/>
        <w:jc w:val="right"/>
        <w:rPr>
          <w:rFonts w:ascii="仿宋_GB2312" w:eastAsia="仿宋_GB2312" w:hAnsi="仿宋" w:cs="仿宋_GB2312"/>
          <w:sz w:val="24"/>
        </w:rPr>
      </w:pPr>
    </w:p>
    <w:p w:rsidR="00CE500C" w:rsidRDefault="0095644B">
      <w:pPr>
        <w:spacing w:line="480" w:lineRule="exact"/>
        <w:jc w:val="right"/>
        <w:rPr>
          <w:rFonts w:ascii="仿宋_GB2312" w:eastAsia="仿宋_GB2312" w:hAnsi="仿宋" w:cs="仿宋_GB2312"/>
          <w:sz w:val="24"/>
        </w:rPr>
      </w:pPr>
      <w:r>
        <w:rPr>
          <w:rFonts w:ascii="仿宋_GB2312" w:eastAsia="仿宋_GB2312" w:hAnsi="仿宋" w:cs="仿宋_GB2312" w:hint="eastAsia"/>
          <w:sz w:val="24"/>
        </w:rPr>
        <w:t>共青团</w:t>
      </w:r>
      <w:r>
        <w:rPr>
          <w:rFonts w:ascii="仿宋_GB2312" w:eastAsia="仿宋_GB2312" w:hAnsi="仿宋" w:cs="仿宋_GB2312"/>
          <w:sz w:val="24"/>
        </w:rPr>
        <w:t>武汉大学委员会</w:t>
      </w:r>
    </w:p>
    <w:p w:rsidR="00CE500C" w:rsidRDefault="0095644B">
      <w:pPr>
        <w:spacing w:line="480" w:lineRule="exact"/>
        <w:ind w:right="480"/>
        <w:jc w:val="right"/>
        <w:rPr>
          <w:rFonts w:ascii="黑体" w:eastAsia="黑体" w:hAnsi="黑体"/>
          <w:sz w:val="32"/>
          <w:szCs w:val="36"/>
        </w:rPr>
      </w:pPr>
      <w:r>
        <w:rPr>
          <w:rFonts w:ascii="仿宋_GB2312" w:eastAsia="仿宋_GB2312" w:hAnsi="仿宋" w:cs="仿宋_GB2312"/>
          <w:sz w:val="24"/>
        </w:rPr>
        <w:t>2016</w:t>
      </w:r>
      <w:r>
        <w:rPr>
          <w:rFonts w:ascii="仿宋_GB2312" w:eastAsia="仿宋_GB2312" w:hAnsi="仿宋" w:cs="仿宋_GB2312"/>
          <w:sz w:val="24"/>
        </w:rPr>
        <w:t>年</w:t>
      </w:r>
      <w:r>
        <w:rPr>
          <w:rFonts w:ascii="仿宋_GB2312" w:eastAsia="仿宋_GB2312" w:hAnsi="仿宋" w:cs="仿宋_GB2312"/>
          <w:sz w:val="24"/>
        </w:rPr>
        <w:t>5</w:t>
      </w:r>
      <w:r>
        <w:rPr>
          <w:rFonts w:ascii="仿宋_GB2312" w:eastAsia="仿宋_GB2312" w:hAnsi="仿宋" w:cs="仿宋_GB2312"/>
          <w:sz w:val="24"/>
        </w:rPr>
        <w:t>月</w:t>
      </w:r>
    </w:p>
    <w:sectPr w:rsidR="00CE5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44B" w:rsidRDefault="0095644B" w:rsidP="00CE1EC7">
      <w:r>
        <w:separator/>
      </w:r>
    </w:p>
  </w:endnote>
  <w:endnote w:type="continuationSeparator" w:id="0">
    <w:p w:rsidR="0095644B" w:rsidRDefault="0095644B" w:rsidP="00CE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44B" w:rsidRDefault="0095644B" w:rsidP="00CE1EC7">
      <w:r>
        <w:separator/>
      </w:r>
    </w:p>
  </w:footnote>
  <w:footnote w:type="continuationSeparator" w:id="0">
    <w:p w:rsidR="0095644B" w:rsidRDefault="0095644B" w:rsidP="00CE1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303"/>
    <w:multiLevelType w:val="multilevel"/>
    <w:tmpl w:val="03214303"/>
    <w:lvl w:ilvl="0">
      <w:start w:val="1"/>
      <w:numFmt w:val="chineseCountingThousand"/>
      <w:suff w:val="nothing"/>
      <w:lvlText w:val="(%1)"/>
      <w:lvlJc w:val="left"/>
      <w:pPr>
        <w:ind w:left="420" w:hanging="420"/>
      </w:pPr>
      <w:rPr>
        <w:rFonts w:hint="eastAsia"/>
      </w:rPr>
    </w:lvl>
    <w:lvl w:ilvl="1" w:tentative="1">
      <w:start w:val="1"/>
      <w:numFmt w:val="lowerLetter"/>
      <w:lvlText w:val="%2)"/>
      <w:lvlJc w:val="left"/>
      <w:pPr>
        <w:ind w:left="1271" w:hanging="420"/>
      </w:pPr>
    </w:lvl>
    <w:lvl w:ilvl="2" w:tentative="1">
      <w:start w:val="1"/>
      <w:numFmt w:val="lowerRoman"/>
      <w:lvlText w:val="%3."/>
      <w:lvlJc w:val="right"/>
      <w:pPr>
        <w:ind w:left="1691" w:hanging="420"/>
      </w:pPr>
    </w:lvl>
    <w:lvl w:ilvl="3" w:tentative="1">
      <w:start w:val="1"/>
      <w:numFmt w:val="decimal"/>
      <w:lvlText w:val="%4."/>
      <w:lvlJc w:val="left"/>
      <w:pPr>
        <w:ind w:left="2111" w:hanging="420"/>
      </w:pPr>
    </w:lvl>
    <w:lvl w:ilvl="4" w:tentative="1">
      <w:start w:val="1"/>
      <w:numFmt w:val="lowerLetter"/>
      <w:lvlText w:val="%5)"/>
      <w:lvlJc w:val="left"/>
      <w:pPr>
        <w:ind w:left="2531" w:hanging="420"/>
      </w:pPr>
    </w:lvl>
    <w:lvl w:ilvl="5" w:tentative="1">
      <w:start w:val="1"/>
      <w:numFmt w:val="lowerRoman"/>
      <w:lvlText w:val="%6."/>
      <w:lvlJc w:val="right"/>
      <w:pPr>
        <w:ind w:left="2951" w:hanging="420"/>
      </w:pPr>
    </w:lvl>
    <w:lvl w:ilvl="6" w:tentative="1">
      <w:start w:val="1"/>
      <w:numFmt w:val="decimal"/>
      <w:lvlText w:val="%7."/>
      <w:lvlJc w:val="left"/>
      <w:pPr>
        <w:ind w:left="3371" w:hanging="420"/>
      </w:pPr>
    </w:lvl>
    <w:lvl w:ilvl="7" w:tentative="1">
      <w:start w:val="1"/>
      <w:numFmt w:val="lowerLetter"/>
      <w:lvlText w:val="%8)"/>
      <w:lvlJc w:val="left"/>
      <w:pPr>
        <w:ind w:left="3791" w:hanging="420"/>
      </w:pPr>
    </w:lvl>
    <w:lvl w:ilvl="8" w:tentative="1">
      <w:start w:val="1"/>
      <w:numFmt w:val="lowerRoman"/>
      <w:lvlText w:val="%9."/>
      <w:lvlJc w:val="right"/>
      <w:pPr>
        <w:ind w:left="4211" w:hanging="420"/>
      </w:pPr>
    </w:lvl>
  </w:abstractNum>
  <w:abstractNum w:abstractNumId="1" w15:restartNumberingAfterBreak="0">
    <w:nsid w:val="04FE24B6"/>
    <w:multiLevelType w:val="multilevel"/>
    <w:tmpl w:val="04FE24B6"/>
    <w:lvl w:ilvl="0">
      <w:start w:val="1"/>
      <w:numFmt w:val="chineseCountingThousand"/>
      <w:suff w:val="nothing"/>
      <w:lvlText w:val="(%1)"/>
      <w:lvlJc w:val="left"/>
      <w:pPr>
        <w:ind w:left="1130" w:hanging="420"/>
      </w:pPr>
      <w:rPr>
        <w:rFonts w:hint="eastAsia"/>
        <w:b/>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2" w15:restartNumberingAfterBreak="0">
    <w:nsid w:val="12CB1698"/>
    <w:multiLevelType w:val="multilevel"/>
    <w:tmpl w:val="12CB1698"/>
    <w:lvl w:ilvl="0">
      <w:start w:val="1"/>
      <w:numFmt w:val="decimal"/>
      <w:lvlText w:val="%1."/>
      <w:lvlJc w:val="left"/>
      <w:pPr>
        <w:ind w:left="851" w:hanging="420"/>
      </w:pPr>
    </w:lvl>
    <w:lvl w:ilvl="1" w:tentative="1">
      <w:start w:val="1"/>
      <w:numFmt w:val="lowerLetter"/>
      <w:lvlText w:val="%2)"/>
      <w:lvlJc w:val="left"/>
      <w:pPr>
        <w:ind w:left="1271" w:hanging="420"/>
      </w:pPr>
    </w:lvl>
    <w:lvl w:ilvl="2" w:tentative="1">
      <w:start w:val="1"/>
      <w:numFmt w:val="lowerRoman"/>
      <w:lvlText w:val="%3."/>
      <w:lvlJc w:val="right"/>
      <w:pPr>
        <w:ind w:left="1691" w:hanging="420"/>
      </w:pPr>
    </w:lvl>
    <w:lvl w:ilvl="3" w:tentative="1">
      <w:start w:val="1"/>
      <w:numFmt w:val="decimal"/>
      <w:lvlText w:val="%4."/>
      <w:lvlJc w:val="left"/>
      <w:pPr>
        <w:ind w:left="2111" w:hanging="420"/>
      </w:pPr>
    </w:lvl>
    <w:lvl w:ilvl="4" w:tentative="1">
      <w:start w:val="1"/>
      <w:numFmt w:val="lowerLetter"/>
      <w:lvlText w:val="%5)"/>
      <w:lvlJc w:val="left"/>
      <w:pPr>
        <w:ind w:left="2531" w:hanging="420"/>
      </w:pPr>
    </w:lvl>
    <w:lvl w:ilvl="5" w:tentative="1">
      <w:start w:val="1"/>
      <w:numFmt w:val="lowerRoman"/>
      <w:lvlText w:val="%6."/>
      <w:lvlJc w:val="right"/>
      <w:pPr>
        <w:ind w:left="2951" w:hanging="420"/>
      </w:pPr>
    </w:lvl>
    <w:lvl w:ilvl="6" w:tentative="1">
      <w:start w:val="1"/>
      <w:numFmt w:val="decimal"/>
      <w:lvlText w:val="%7."/>
      <w:lvlJc w:val="left"/>
      <w:pPr>
        <w:ind w:left="3371" w:hanging="420"/>
      </w:pPr>
    </w:lvl>
    <w:lvl w:ilvl="7" w:tentative="1">
      <w:start w:val="1"/>
      <w:numFmt w:val="lowerLetter"/>
      <w:lvlText w:val="%8)"/>
      <w:lvlJc w:val="left"/>
      <w:pPr>
        <w:ind w:left="3791" w:hanging="420"/>
      </w:pPr>
    </w:lvl>
    <w:lvl w:ilvl="8" w:tentative="1">
      <w:start w:val="1"/>
      <w:numFmt w:val="lowerRoman"/>
      <w:lvlText w:val="%9."/>
      <w:lvlJc w:val="right"/>
      <w:pPr>
        <w:ind w:left="4211" w:hanging="420"/>
      </w:pPr>
    </w:lvl>
  </w:abstractNum>
  <w:abstractNum w:abstractNumId="3" w15:restartNumberingAfterBreak="0">
    <w:nsid w:val="1839040A"/>
    <w:multiLevelType w:val="multilevel"/>
    <w:tmpl w:val="1839040A"/>
    <w:lvl w:ilvl="0">
      <w:start w:val="1"/>
      <w:numFmt w:val="decimal"/>
      <w:lvlText w:val="%1)"/>
      <w:lvlJc w:val="left"/>
      <w:pPr>
        <w:ind w:left="900" w:hanging="420"/>
      </w:pPr>
      <w:rPr>
        <w:rFonts w:hint="eastAsia"/>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 w15:restartNumberingAfterBreak="0">
    <w:nsid w:val="1C825046"/>
    <w:multiLevelType w:val="multilevel"/>
    <w:tmpl w:val="1C825046"/>
    <w:lvl w:ilvl="0">
      <w:start w:val="1"/>
      <w:numFmt w:val="decimal"/>
      <w:lvlText w:val="%1)"/>
      <w:lvlJc w:val="left"/>
      <w:pPr>
        <w:ind w:left="900" w:hanging="420"/>
      </w:pPr>
      <w:rPr>
        <w:rFonts w:hint="eastAsia"/>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5" w15:restartNumberingAfterBreak="0">
    <w:nsid w:val="248E0B2F"/>
    <w:multiLevelType w:val="multilevel"/>
    <w:tmpl w:val="248E0B2F"/>
    <w:lvl w:ilvl="0">
      <w:start w:val="1"/>
      <w:numFmt w:val="decimal"/>
      <w:lvlText w:val="%1)"/>
      <w:lvlJc w:val="left"/>
      <w:pPr>
        <w:ind w:left="900" w:hanging="420"/>
      </w:pPr>
      <w:rPr>
        <w:rFonts w:ascii="仿宋_GB2312" w:eastAsia="仿宋_GB2312" w:hint="eastAsia"/>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 w15:restartNumberingAfterBreak="0">
    <w:nsid w:val="463A5B7A"/>
    <w:multiLevelType w:val="multilevel"/>
    <w:tmpl w:val="463A5B7A"/>
    <w:lvl w:ilvl="0">
      <w:start w:val="1"/>
      <w:numFmt w:val="decimal"/>
      <w:lvlText w:val="%1)"/>
      <w:lvlJc w:val="left"/>
      <w:pPr>
        <w:ind w:left="900" w:hanging="420"/>
      </w:pPr>
      <w:rPr>
        <w:rFonts w:hint="eastAsia"/>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 w15:restartNumberingAfterBreak="0">
    <w:nsid w:val="47F66F42"/>
    <w:multiLevelType w:val="multilevel"/>
    <w:tmpl w:val="47F66F42"/>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4B93196F"/>
    <w:multiLevelType w:val="multilevel"/>
    <w:tmpl w:val="4B93196F"/>
    <w:lvl w:ilvl="0">
      <w:start w:val="1"/>
      <w:numFmt w:val="decimal"/>
      <w:suff w:val="nothing"/>
      <w:lvlText w:val="%1."/>
      <w:lvlJc w:val="left"/>
      <w:pPr>
        <w:ind w:left="1130" w:hanging="420"/>
      </w:pPr>
      <w:rPr>
        <w:rFonts w:hint="eastAsia"/>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9" w15:restartNumberingAfterBreak="0">
    <w:nsid w:val="51E62990"/>
    <w:multiLevelType w:val="multilevel"/>
    <w:tmpl w:val="51E62990"/>
    <w:lvl w:ilvl="0">
      <w:start w:val="1"/>
      <w:numFmt w:val="decimalEnclosedCircle"/>
      <w:lvlText w:val="%1"/>
      <w:lvlJc w:val="left"/>
      <w:pPr>
        <w:ind w:left="900" w:hanging="420"/>
      </w:pPr>
      <w:rPr>
        <w:rFonts w:ascii="仿宋_GB2312" w:eastAsia="仿宋_GB2312" w:hint="eastAsia"/>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0" w15:restartNumberingAfterBreak="0">
    <w:nsid w:val="565306EF"/>
    <w:multiLevelType w:val="multilevel"/>
    <w:tmpl w:val="565306EF"/>
    <w:lvl w:ilvl="0">
      <w:start w:val="1"/>
      <w:numFmt w:val="decimalEnclosedCircle"/>
      <w:lvlText w:val="%1"/>
      <w:lvlJc w:val="left"/>
      <w:pPr>
        <w:ind w:left="900" w:hanging="420"/>
      </w:pPr>
      <w:rPr>
        <w:rFonts w:ascii="仿宋_GB2312" w:eastAsia="仿宋_GB2312" w:hint="eastAsia"/>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1" w15:restartNumberingAfterBreak="0">
    <w:nsid w:val="5DBB2016"/>
    <w:multiLevelType w:val="multilevel"/>
    <w:tmpl w:val="5DBB2016"/>
    <w:lvl w:ilvl="0">
      <w:start w:val="1"/>
      <w:numFmt w:val="decimal"/>
      <w:lvlText w:val="%1)"/>
      <w:lvlJc w:val="left"/>
      <w:pPr>
        <w:ind w:left="900" w:hanging="420"/>
      </w:pPr>
      <w:rPr>
        <w:rFonts w:ascii="仿宋_GB2312" w:eastAsia="仿宋_GB2312" w:hint="eastAsia"/>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2" w15:restartNumberingAfterBreak="0">
    <w:nsid w:val="6A19051B"/>
    <w:multiLevelType w:val="multilevel"/>
    <w:tmpl w:val="6A19051B"/>
    <w:lvl w:ilvl="0">
      <w:start w:val="1"/>
      <w:numFmt w:val="decimal"/>
      <w:lvlText w:val="%1)"/>
      <w:lvlJc w:val="left"/>
      <w:pPr>
        <w:ind w:left="900" w:hanging="420"/>
      </w:pPr>
      <w:rPr>
        <w:rFonts w:hint="eastAsia"/>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3" w15:restartNumberingAfterBreak="0">
    <w:nsid w:val="7A0B3BDB"/>
    <w:multiLevelType w:val="multilevel"/>
    <w:tmpl w:val="7A0B3BDB"/>
    <w:lvl w:ilvl="0">
      <w:start w:val="1"/>
      <w:numFmt w:val="decimal"/>
      <w:lvlText w:val="%1)"/>
      <w:lvlJc w:val="left"/>
      <w:pPr>
        <w:ind w:left="900" w:hanging="420"/>
      </w:pPr>
      <w:rPr>
        <w:rFonts w:hint="eastAsia"/>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 w15:restartNumberingAfterBreak="0">
    <w:nsid w:val="7B292A7E"/>
    <w:multiLevelType w:val="multilevel"/>
    <w:tmpl w:val="7B292A7E"/>
    <w:lvl w:ilvl="0">
      <w:start w:val="1"/>
      <w:numFmt w:val="chineseCountingThousand"/>
      <w:suff w:val="nothing"/>
      <w:lvlText w:val="%1、"/>
      <w:lvlJc w:val="left"/>
      <w:pPr>
        <w:ind w:left="1130" w:hanging="420"/>
      </w:pPr>
      <w:rPr>
        <w:rFonts w:hint="default"/>
        <w:b/>
      </w:rPr>
    </w:lvl>
    <w:lvl w:ilvl="1" w:tentative="1">
      <w:start w:val="1"/>
      <w:numFmt w:val="lowerLetter"/>
      <w:lvlText w:val="%2)"/>
      <w:lvlJc w:val="left"/>
      <w:pPr>
        <w:ind w:left="1402" w:hanging="420"/>
      </w:pPr>
    </w:lvl>
    <w:lvl w:ilvl="2" w:tentative="1">
      <w:start w:val="1"/>
      <w:numFmt w:val="lowerRoman"/>
      <w:lvlText w:val="%3."/>
      <w:lvlJc w:val="right"/>
      <w:pPr>
        <w:ind w:left="1822" w:hanging="420"/>
      </w:pPr>
    </w:lvl>
    <w:lvl w:ilvl="3" w:tentative="1">
      <w:start w:val="1"/>
      <w:numFmt w:val="decimal"/>
      <w:lvlText w:val="%4."/>
      <w:lvlJc w:val="left"/>
      <w:pPr>
        <w:ind w:left="2242" w:hanging="420"/>
      </w:pPr>
    </w:lvl>
    <w:lvl w:ilvl="4" w:tentative="1">
      <w:start w:val="1"/>
      <w:numFmt w:val="lowerLetter"/>
      <w:lvlText w:val="%5)"/>
      <w:lvlJc w:val="left"/>
      <w:pPr>
        <w:ind w:left="2662" w:hanging="420"/>
      </w:pPr>
    </w:lvl>
    <w:lvl w:ilvl="5" w:tentative="1">
      <w:start w:val="1"/>
      <w:numFmt w:val="lowerRoman"/>
      <w:lvlText w:val="%6."/>
      <w:lvlJc w:val="right"/>
      <w:pPr>
        <w:ind w:left="3082" w:hanging="420"/>
      </w:pPr>
    </w:lvl>
    <w:lvl w:ilvl="6" w:tentative="1">
      <w:start w:val="1"/>
      <w:numFmt w:val="decimal"/>
      <w:lvlText w:val="%7."/>
      <w:lvlJc w:val="left"/>
      <w:pPr>
        <w:ind w:left="3502" w:hanging="420"/>
      </w:pPr>
    </w:lvl>
    <w:lvl w:ilvl="7" w:tentative="1">
      <w:start w:val="1"/>
      <w:numFmt w:val="lowerLetter"/>
      <w:lvlText w:val="%8)"/>
      <w:lvlJc w:val="left"/>
      <w:pPr>
        <w:ind w:left="3922" w:hanging="420"/>
      </w:pPr>
    </w:lvl>
    <w:lvl w:ilvl="8" w:tentative="1">
      <w:start w:val="1"/>
      <w:numFmt w:val="lowerRoman"/>
      <w:lvlText w:val="%9."/>
      <w:lvlJc w:val="right"/>
      <w:pPr>
        <w:ind w:left="4342" w:hanging="420"/>
      </w:pPr>
    </w:lvl>
  </w:abstractNum>
  <w:abstractNum w:abstractNumId="15" w15:restartNumberingAfterBreak="0">
    <w:nsid w:val="7D0C1940"/>
    <w:multiLevelType w:val="multilevel"/>
    <w:tmpl w:val="7D0C1940"/>
    <w:lvl w:ilvl="0">
      <w:start w:val="1"/>
      <w:numFmt w:val="decimalEnclosedCircle"/>
      <w:lvlText w:val="%1"/>
      <w:lvlJc w:val="left"/>
      <w:pPr>
        <w:ind w:left="900" w:hanging="420"/>
      </w:pPr>
      <w:rPr>
        <w:rFonts w:hint="default"/>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4"/>
  </w:num>
  <w:num w:numId="2">
    <w:abstractNumId w:val="8"/>
  </w:num>
  <w:num w:numId="3">
    <w:abstractNumId w:val="1"/>
  </w:num>
  <w:num w:numId="4">
    <w:abstractNumId w:val="10"/>
  </w:num>
  <w:num w:numId="5">
    <w:abstractNumId w:val="13"/>
  </w:num>
  <w:num w:numId="6">
    <w:abstractNumId w:val="12"/>
  </w:num>
  <w:num w:numId="7">
    <w:abstractNumId w:val="15"/>
  </w:num>
  <w:num w:numId="8">
    <w:abstractNumId w:val="9"/>
  </w:num>
  <w:num w:numId="9">
    <w:abstractNumId w:val="4"/>
  </w:num>
  <w:num w:numId="10">
    <w:abstractNumId w:val="11"/>
  </w:num>
  <w:num w:numId="11">
    <w:abstractNumId w:val="3"/>
  </w:num>
  <w:num w:numId="12">
    <w:abstractNumId w:val="5"/>
  </w:num>
  <w:num w:numId="13">
    <w:abstractNumId w:val="6"/>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28BE"/>
    <w:rsid w:val="00027D48"/>
    <w:rsid w:val="000471CE"/>
    <w:rsid w:val="00086B6A"/>
    <w:rsid w:val="00097E12"/>
    <w:rsid w:val="000A00E2"/>
    <w:rsid w:val="000A540A"/>
    <w:rsid w:val="000F06FF"/>
    <w:rsid w:val="00104939"/>
    <w:rsid w:val="00161524"/>
    <w:rsid w:val="001619B9"/>
    <w:rsid w:val="001C1C68"/>
    <w:rsid w:val="001C5157"/>
    <w:rsid w:val="001F7FAF"/>
    <w:rsid w:val="002060FA"/>
    <w:rsid w:val="0022604B"/>
    <w:rsid w:val="00245439"/>
    <w:rsid w:val="0027619C"/>
    <w:rsid w:val="0028194A"/>
    <w:rsid w:val="00286732"/>
    <w:rsid w:val="002A7914"/>
    <w:rsid w:val="002E3386"/>
    <w:rsid w:val="002E3AE6"/>
    <w:rsid w:val="002F01E0"/>
    <w:rsid w:val="003613E8"/>
    <w:rsid w:val="003938D8"/>
    <w:rsid w:val="003A6085"/>
    <w:rsid w:val="003F637B"/>
    <w:rsid w:val="00425CC7"/>
    <w:rsid w:val="00432AD8"/>
    <w:rsid w:val="00446894"/>
    <w:rsid w:val="004513CB"/>
    <w:rsid w:val="00466A04"/>
    <w:rsid w:val="00490E4E"/>
    <w:rsid w:val="00494F9A"/>
    <w:rsid w:val="004A01A7"/>
    <w:rsid w:val="004B2557"/>
    <w:rsid w:val="004C2A3D"/>
    <w:rsid w:val="004D1016"/>
    <w:rsid w:val="00521895"/>
    <w:rsid w:val="0054694A"/>
    <w:rsid w:val="00546B96"/>
    <w:rsid w:val="0057765F"/>
    <w:rsid w:val="005A4C41"/>
    <w:rsid w:val="005D1057"/>
    <w:rsid w:val="00606B28"/>
    <w:rsid w:val="00612B24"/>
    <w:rsid w:val="00615A36"/>
    <w:rsid w:val="0062493D"/>
    <w:rsid w:val="00634B7B"/>
    <w:rsid w:val="00640605"/>
    <w:rsid w:val="006429A5"/>
    <w:rsid w:val="00675306"/>
    <w:rsid w:val="00693D06"/>
    <w:rsid w:val="00730092"/>
    <w:rsid w:val="00747DC0"/>
    <w:rsid w:val="00767432"/>
    <w:rsid w:val="007B4AC3"/>
    <w:rsid w:val="007D38B1"/>
    <w:rsid w:val="00817756"/>
    <w:rsid w:val="008A34BE"/>
    <w:rsid w:val="008E5245"/>
    <w:rsid w:val="00921C38"/>
    <w:rsid w:val="009414BD"/>
    <w:rsid w:val="00955A38"/>
    <w:rsid w:val="0095644B"/>
    <w:rsid w:val="00973559"/>
    <w:rsid w:val="00983483"/>
    <w:rsid w:val="009964C4"/>
    <w:rsid w:val="009F27E7"/>
    <w:rsid w:val="00A13716"/>
    <w:rsid w:val="00A155D5"/>
    <w:rsid w:val="00A53B14"/>
    <w:rsid w:val="00A5730F"/>
    <w:rsid w:val="00A908BD"/>
    <w:rsid w:val="00AD047B"/>
    <w:rsid w:val="00B001C5"/>
    <w:rsid w:val="00B0263A"/>
    <w:rsid w:val="00B828BE"/>
    <w:rsid w:val="00BB5BDD"/>
    <w:rsid w:val="00BD2BA1"/>
    <w:rsid w:val="00BD481B"/>
    <w:rsid w:val="00BE1BAF"/>
    <w:rsid w:val="00C26631"/>
    <w:rsid w:val="00C37CCF"/>
    <w:rsid w:val="00C37DE5"/>
    <w:rsid w:val="00C47CE4"/>
    <w:rsid w:val="00C61335"/>
    <w:rsid w:val="00C73AE7"/>
    <w:rsid w:val="00CA2C9E"/>
    <w:rsid w:val="00CB40B6"/>
    <w:rsid w:val="00CC2649"/>
    <w:rsid w:val="00CC5C90"/>
    <w:rsid w:val="00CD4581"/>
    <w:rsid w:val="00CE1EC7"/>
    <w:rsid w:val="00CE48B8"/>
    <w:rsid w:val="00CE500C"/>
    <w:rsid w:val="00CF04C6"/>
    <w:rsid w:val="00D03C96"/>
    <w:rsid w:val="00D2313E"/>
    <w:rsid w:val="00D426F4"/>
    <w:rsid w:val="00D51A26"/>
    <w:rsid w:val="00D51E95"/>
    <w:rsid w:val="00D611CD"/>
    <w:rsid w:val="00D86023"/>
    <w:rsid w:val="00DD416C"/>
    <w:rsid w:val="00DD49AF"/>
    <w:rsid w:val="00DF29FF"/>
    <w:rsid w:val="00E07950"/>
    <w:rsid w:val="00E24638"/>
    <w:rsid w:val="00E24F9D"/>
    <w:rsid w:val="00E36E8F"/>
    <w:rsid w:val="00E45D8B"/>
    <w:rsid w:val="00E6041D"/>
    <w:rsid w:val="00E61D42"/>
    <w:rsid w:val="00E748EA"/>
    <w:rsid w:val="00E849B6"/>
    <w:rsid w:val="00F03C94"/>
    <w:rsid w:val="00F14BFA"/>
    <w:rsid w:val="00F41019"/>
    <w:rsid w:val="00F84A24"/>
    <w:rsid w:val="00F866A3"/>
    <w:rsid w:val="00F979C5"/>
    <w:rsid w:val="00FE2F37"/>
    <w:rsid w:val="00FF0F22"/>
    <w:rsid w:val="00FF34CE"/>
    <w:rsid w:val="28DC0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2EFFF53-A3F8-4EA2-94DD-EC970FFC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Date"/>
    <w:basedOn w:val="a"/>
    <w:next w:val="a"/>
    <w:link w:val="Char1"/>
    <w:uiPriority w:val="99"/>
    <w:unhideWhenUsed/>
    <w:pPr>
      <w:ind w:leftChars="2500" w:left="100"/>
    </w:p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unhideWhenUsed/>
    <w:rPr>
      <w:sz w:val="21"/>
      <w:szCs w:val="21"/>
    </w:rPr>
  </w:style>
  <w:style w:type="paragraph" w:customStyle="1" w:styleId="1">
    <w:name w:val="列出段落1"/>
    <w:basedOn w:val="a"/>
    <w:uiPriority w:val="34"/>
    <w:qFormat/>
    <w:pPr>
      <w:ind w:firstLineChars="200" w:firstLine="420"/>
    </w:pPr>
  </w:style>
  <w:style w:type="character" w:customStyle="1" w:styleId="Char4">
    <w:name w:val="页眉 Char"/>
    <w:basedOn w:val="a0"/>
    <w:link w:val="a8"/>
    <w:uiPriority w:val="99"/>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Char1">
    <w:name w:val="日期 Char"/>
    <w:basedOn w:val="a0"/>
    <w:link w:val="a5"/>
    <w:uiPriority w:val="99"/>
    <w:semiHidden/>
    <w:rPr>
      <w:rFonts w:ascii="Times New Roman" w:eastAsia="宋体" w:hAnsi="Times New Roman" w:cs="Times New Roman"/>
      <w:szCs w:val="24"/>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557</Words>
  <Characters>3178</Characters>
  <Application>Microsoft Office Word</Application>
  <DocSecurity>0</DocSecurity>
  <Lines>26</Lines>
  <Paragraphs>7</Paragraphs>
  <ScaleCrop>false</ScaleCrop>
  <Company>Smile</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张元骜</cp:lastModifiedBy>
  <cp:revision>95</cp:revision>
  <dcterms:created xsi:type="dcterms:W3CDTF">2015-05-19T11:13:00Z</dcterms:created>
  <dcterms:modified xsi:type="dcterms:W3CDTF">2016-05-31T11:29:00Z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